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52E496B4" w:rsidR="00F53337" w:rsidRPr="00737B7C" w:rsidRDefault="00E64003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737B7C">
        <w:rPr>
          <w:b/>
          <w:lang w:val="uz-Cyrl-UZ"/>
        </w:rPr>
        <w:t>КОМПЕТЕНЦИЯ ОПК-5</w:t>
      </w:r>
    </w:p>
    <w:p w14:paraId="6ABFDE4A" w14:textId="77777777" w:rsidR="00907AA6" w:rsidRPr="00737B7C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737B7C" w14:paraId="37163778" w14:textId="77777777" w:rsidTr="002F09F2">
        <w:tc>
          <w:tcPr>
            <w:tcW w:w="4349" w:type="dxa"/>
          </w:tcPr>
          <w:p w14:paraId="5BB34FAF" w14:textId="03888C3C" w:rsidR="00C84254" w:rsidRPr="00737B7C" w:rsidRDefault="00E64003" w:rsidP="0029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737B7C">
              <w:rPr>
                <w:rFonts w:eastAsia="TimesNewRomanPSMT"/>
                <w:bCs/>
              </w:rPr>
              <w:t>ОПК</w:t>
            </w:r>
            <w:r w:rsidR="009D0DF1" w:rsidRPr="00737B7C">
              <w:rPr>
                <w:rFonts w:eastAsia="TimesNewRomanPSMT"/>
                <w:bCs/>
              </w:rPr>
              <w:t xml:space="preserve">-5 </w:t>
            </w:r>
            <w:r w:rsidR="009D0DF1" w:rsidRPr="00737B7C">
              <w:rPr>
                <w:rFonts w:eastAsia="TimesNewRomanPSMT"/>
              </w:rPr>
              <w:t>способен назначать лечение пациентам при заболеваниях и (или) состояниях, контролировать его эффективность и безопасность</w:t>
            </w:r>
          </w:p>
        </w:tc>
        <w:tc>
          <w:tcPr>
            <w:tcW w:w="6566" w:type="dxa"/>
          </w:tcPr>
          <w:p w14:paraId="199CF4A2" w14:textId="7A12EADD" w:rsidR="00201493" w:rsidRPr="00737B7C" w:rsidRDefault="00E6400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737B7C">
              <w:t>З-ОПК</w:t>
            </w:r>
            <w:r w:rsidR="009D0DF1" w:rsidRPr="00737B7C">
              <w:t xml:space="preserve">-5 знать: </w:t>
            </w:r>
            <w:r w:rsidR="009D0DF1" w:rsidRPr="00737B7C">
              <w:rPr>
                <w:color w:val="000000"/>
              </w:rPr>
              <w:t xml:space="preserve">методы </w:t>
            </w:r>
            <w:r w:rsidR="009D0DF1" w:rsidRPr="00737B7C"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  <w:p w14:paraId="3561B6E8" w14:textId="5A73F015" w:rsidR="00201493" w:rsidRPr="00737B7C" w:rsidRDefault="00E6400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737B7C">
              <w:t>У- ОПК</w:t>
            </w:r>
            <w:r w:rsidR="009D0DF1" w:rsidRPr="00737B7C">
              <w:t xml:space="preserve">-5 уметь: </w:t>
            </w:r>
            <w:r w:rsidR="009D0DF1" w:rsidRPr="00737B7C">
              <w:rPr>
                <w:rFonts w:eastAsia="TimesNewRomanPSMT"/>
              </w:rPr>
              <w:t>назначать лечение пациентам при заболеваниях и (или) состояниях, контролировать его эффективность и безопасность</w:t>
            </w:r>
          </w:p>
          <w:p w14:paraId="198FA769" w14:textId="09FD8421" w:rsidR="00C84254" w:rsidRPr="00737B7C" w:rsidRDefault="00E64003" w:rsidP="0029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737B7C">
              <w:t>В-ОПК</w:t>
            </w:r>
            <w:r w:rsidR="009D0DF1" w:rsidRPr="00737B7C">
              <w:t xml:space="preserve">-5 владеть: </w:t>
            </w:r>
            <w:r w:rsidR="009D0DF1" w:rsidRPr="00737B7C">
              <w:rPr>
                <w:color w:val="000000"/>
              </w:rPr>
              <w:t xml:space="preserve">методами </w:t>
            </w:r>
            <w:r w:rsidR="009D0DF1" w:rsidRPr="00737B7C"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</w:tc>
      </w:tr>
    </w:tbl>
    <w:p w14:paraId="25F6F0DE" w14:textId="05954459" w:rsidR="00C84254" w:rsidRPr="00737B7C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737B7C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37B7C" w14:paraId="6E646890" w14:textId="77777777" w:rsidTr="00722B7D">
        <w:tc>
          <w:tcPr>
            <w:tcW w:w="2269" w:type="dxa"/>
          </w:tcPr>
          <w:p w14:paraId="003E3D5C" w14:textId="0D58A6AD" w:rsidR="00C84254" w:rsidRPr="00737B7C" w:rsidRDefault="009D0DF1" w:rsidP="004A61F9">
            <w:pPr>
              <w:spacing w:before="0" w:after="0" w:line="20" w:lineRule="atLeast"/>
              <w:ind w:left="0" w:hanging="2"/>
              <w:jc w:val="both"/>
            </w:pPr>
            <w:r w:rsidRPr="00737B7C">
              <w:t>Перечень дисциплин</w:t>
            </w:r>
          </w:p>
        </w:tc>
        <w:tc>
          <w:tcPr>
            <w:tcW w:w="8504" w:type="dxa"/>
          </w:tcPr>
          <w:p w14:paraId="6E815F94" w14:textId="2F9AED8B" w:rsidR="00201493" w:rsidRPr="00737B7C" w:rsidRDefault="00C94777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="009D0DF1" w:rsidRPr="00737B7C">
              <w:rPr>
                <w:b/>
                <w:bCs/>
                <w:u w:val="single"/>
              </w:rPr>
              <w:t>бязательные дисциплины</w:t>
            </w:r>
            <w:r w:rsidR="009D0DF1" w:rsidRPr="00737B7C">
              <w:rPr>
                <w:u w:val="single"/>
              </w:rPr>
              <w:t>:</w:t>
            </w:r>
          </w:p>
          <w:p w14:paraId="31CFA171" w14:textId="019F95C1" w:rsidR="00766711" w:rsidRPr="00737B7C" w:rsidRDefault="00C94777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t>О</w:t>
            </w:r>
            <w:r w:rsidR="009D0DF1" w:rsidRPr="00737B7C">
              <w:t xml:space="preserve">бщие вопросы </w:t>
            </w:r>
            <w:r>
              <w:t>терапевт</w:t>
            </w:r>
            <w:r w:rsidR="00350F31">
              <w:t>ической</w:t>
            </w:r>
            <w:r w:rsidR="009D0DF1" w:rsidRPr="00737B7C">
              <w:t xml:space="preserve"> патологии </w:t>
            </w:r>
            <w:r w:rsidR="009D0DF1" w:rsidRPr="00737B7C">
              <w:rPr>
                <w:lang w:val="uz-Cyrl-UZ"/>
              </w:rPr>
              <w:t>- 1 семестр</w:t>
            </w:r>
          </w:p>
          <w:p w14:paraId="32F5658D" w14:textId="048E1DBC" w:rsidR="00867B36" w:rsidRPr="00737B7C" w:rsidRDefault="00C94777" w:rsidP="00867B36">
            <w:pPr>
              <w:spacing w:before="0" w:after="0" w:line="20" w:lineRule="atLeast"/>
              <w:ind w:left="0" w:hanging="2"/>
              <w:jc w:val="both"/>
            </w:pPr>
            <w:r>
              <w:t>Н</w:t>
            </w:r>
            <w:r w:rsidR="00350F31">
              <w:t>еврология</w:t>
            </w:r>
            <w:r w:rsidR="00737B7C" w:rsidRPr="00737B7C">
              <w:t xml:space="preserve"> – 2 семестр</w:t>
            </w:r>
          </w:p>
          <w:p w14:paraId="0A620B9E" w14:textId="6FE61A37" w:rsidR="002900C9" w:rsidRPr="00737B7C" w:rsidRDefault="00C94777" w:rsidP="00867B36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9D0DF1" w:rsidRPr="00737B7C">
              <w:t>роизводственная прак</w:t>
            </w:r>
            <w:r w:rsidR="00737B7C" w:rsidRPr="00737B7C">
              <w:t>тика (клиническая) – 1, 2 семестры.</w:t>
            </w:r>
          </w:p>
        </w:tc>
      </w:tr>
    </w:tbl>
    <w:p w14:paraId="21CE0B6E" w14:textId="78994DE7" w:rsidR="00C84254" w:rsidRPr="00737B7C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2"/>
        <w:gridCol w:w="113"/>
        <w:gridCol w:w="3118"/>
      </w:tblGrid>
      <w:tr w:rsidR="004A61F9" w:rsidRPr="00737B7C" w14:paraId="066B0070" w14:textId="77777777" w:rsidTr="00C94777">
        <w:trPr>
          <w:trHeight w:val="300"/>
        </w:trPr>
        <w:tc>
          <w:tcPr>
            <w:tcW w:w="7655" w:type="dxa"/>
            <w:gridSpan w:val="2"/>
            <w:shd w:val="clear" w:color="auto" w:fill="auto"/>
            <w:noWrap/>
            <w:vAlign w:val="bottom"/>
            <w:hideMark/>
          </w:tcPr>
          <w:p w14:paraId="2FF0B288" w14:textId="690D7318" w:rsidR="00FF7157" w:rsidRPr="00551049" w:rsidRDefault="00C9477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="009D0DF1" w:rsidRPr="00551049">
              <w:rPr>
                <w:b/>
                <w:bCs/>
                <w:color w:val="000000"/>
              </w:rPr>
              <w:t>опросы</w:t>
            </w:r>
          </w:p>
        </w:tc>
        <w:tc>
          <w:tcPr>
            <w:tcW w:w="3118" w:type="dxa"/>
          </w:tcPr>
          <w:p w14:paraId="3FFDCB3F" w14:textId="61C5E3BF" w:rsidR="00FF7157" w:rsidRPr="00551049" w:rsidRDefault="00C9477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="009D0DF1" w:rsidRPr="00551049">
              <w:rPr>
                <w:b/>
                <w:bCs/>
                <w:color w:val="000000"/>
              </w:rPr>
              <w:t>тветы</w:t>
            </w:r>
          </w:p>
        </w:tc>
      </w:tr>
      <w:tr w:rsidR="00C94777" w:rsidRPr="00737B7C" w14:paraId="619008BB" w14:textId="77777777" w:rsidTr="00C94777">
        <w:trPr>
          <w:trHeight w:val="300"/>
        </w:trPr>
        <w:tc>
          <w:tcPr>
            <w:tcW w:w="10773" w:type="dxa"/>
            <w:gridSpan w:val="3"/>
            <w:shd w:val="clear" w:color="auto" w:fill="auto"/>
            <w:noWrap/>
            <w:vAlign w:val="bottom"/>
            <w:hideMark/>
          </w:tcPr>
          <w:p w14:paraId="63EBA118" w14:textId="77777777" w:rsidR="00C94777" w:rsidRPr="00737B7C" w:rsidRDefault="00C94777" w:rsidP="006F5BF1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737B7C">
              <w:rPr>
                <w:b/>
              </w:rPr>
              <w:t xml:space="preserve">Общие вопросы терапевтической патологии </w:t>
            </w:r>
            <w:r w:rsidRPr="00737B7C">
              <w:rPr>
                <w:b/>
                <w:lang w:val="uz-Cyrl-UZ"/>
              </w:rPr>
              <w:t>- 1 семестр</w:t>
            </w:r>
          </w:p>
        </w:tc>
      </w:tr>
      <w:tr w:rsidR="00C94777" w:rsidRPr="00737B7C" w14:paraId="7A3CDAB7" w14:textId="77777777" w:rsidTr="00C94777">
        <w:trPr>
          <w:trHeight w:val="317"/>
        </w:trPr>
        <w:tc>
          <w:tcPr>
            <w:tcW w:w="7542" w:type="dxa"/>
            <w:shd w:val="clear" w:color="auto" w:fill="auto"/>
          </w:tcPr>
          <w:p w14:paraId="6DABE72A" w14:textId="77777777" w:rsidR="00C94777" w:rsidRPr="00737B7C" w:rsidRDefault="00C94777" w:rsidP="00C94777">
            <w:pPr>
              <w:pStyle w:val="a4"/>
              <w:numPr>
                <w:ilvl w:val="0"/>
                <w:numId w:val="25"/>
              </w:numPr>
              <w:ind w:leftChars="0" w:left="311" w:firstLineChars="0" w:firstLine="49"/>
            </w:pPr>
            <w:r w:rsidRPr="00737B7C">
              <w:t>Какое устройство наиболее обосновано в плане увеличения продолжительности жизни и уменьшения количества госпитализаций у больных с ХСН?</w:t>
            </w:r>
          </w:p>
          <w:p w14:paraId="2C2AE599" w14:textId="7E207C82" w:rsidR="00C94777" w:rsidRPr="00737B7C" w:rsidRDefault="00C94777" w:rsidP="00C94777">
            <w:pPr>
              <w:pStyle w:val="a4"/>
              <w:ind w:leftChars="0" w:left="311" w:firstLineChars="0" w:firstLine="49"/>
              <w:rPr>
                <w:iCs/>
              </w:rPr>
            </w:pPr>
            <w:r w:rsidRPr="00737B7C">
              <w:t>Выберите правильный ответ:</w:t>
            </w:r>
            <w:r w:rsidRPr="00737B7C">
              <w:br/>
              <w:t>1 ИКД</w:t>
            </w:r>
            <w:r w:rsidRPr="00737B7C">
              <w:br/>
              <w:t xml:space="preserve">2 ЭКС в режиме </w:t>
            </w:r>
            <w:r w:rsidRPr="00737B7C">
              <w:rPr>
                <w:lang w:val="en-US"/>
              </w:rPr>
              <w:t>DDDR</w:t>
            </w:r>
            <w:r w:rsidRPr="00737B7C">
              <w:br/>
              <w:t xml:space="preserve">3 </w:t>
            </w:r>
            <w:r w:rsidRPr="00737B7C">
              <w:rPr>
                <w:lang w:val="en-US"/>
              </w:rPr>
              <w:t>CRT</w:t>
            </w:r>
            <w:r w:rsidRPr="00737B7C">
              <w:br/>
              <w:t xml:space="preserve">4 </w:t>
            </w:r>
            <w:r w:rsidRPr="00737B7C">
              <w:rPr>
                <w:lang w:val="en-US"/>
              </w:rPr>
              <w:t>CRT</w:t>
            </w:r>
            <w:r w:rsidRPr="00737B7C">
              <w:t>-</w:t>
            </w:r>
            <w:r w:rsidRPr="00737B7C">
              <w:rPr>
                <w:lang w:val="en-US"/>
              </w:rPr>
              <w:t>D</w:t>
            </w:r>
            <w:r w:rsidRPr="00737B7C">
              <w:t xml:space="preserve"> (+)</w:t>
            </w:r>
          </w:p>
        </w:tc>
        <w:tc>
          <w:tcPr>
            <w:tcW w:w="3231" w:type="dxa"/>
            <w:gridSpan w:val="2"/>
          </w:tcPr>
          <w:p w14:paraId="04B6F760" w14:textId="77777777" w:rsidR="00C94777" w:rsidRPr="00737B7C" w:rsidRDefault="00C94777" w:rsidP="00C94777">
            <w:pPr>
              <w:spacing w:before="0" w:after="0" w:line="240" w:lineRule="auto"/>
              <w:ind w:leftChars="0" w:left="311" w:firstLineChars="0" w:firstLine="49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4</w:t>
            </w:r>
          </w:p>
        </w:tc>
      </w:tr>
      <w:tr w:rsidR="00C94777" w:rsidRPr="00737B7C" w14:paraId="57460231" w14:textId="77777777" w:rsidTr="00C94777">
        <w:trPr>
          <w:trHeight w:val="317"/>
        </w:trPr>
        <w:tc>
          <w:tcPr>
            <w:tcW w:w="7542" w:type="dxa"/>
            <w:shd w:val="clear" w:color="auto" w:fill="auto"/>
          </w:tcPr>
          <w:p w14:paraId="0B9F8B34" w14:textId="77777777" w:rsidR="00C94777" w:rsidRPr="00737B7C" w:rsidRDefault="00C94777" w:rsidP="00C94777">
            <w:pPr>
              <w:pStyle w:val="a4"/>
              <w:numPr>
                <w:ilvl w:val="0"/>
                <w:numId w:val="25"/>
              </w:numPr>
              <w:suppressAutoHyphens w:val="0"/>
              <w:spacing w:before="0" w:after="0" w:line="240" w:lineRule="auto"/>
              <w:ind w:leftChars="0" w:left="311" w:firstLineChars="0" w:firstLine="49"/>
              <w:textDirection w:val="lrTb"/>
              <w:textAlignment w:val="auto"/>
              <w:outlineLvl w:val="9"/>
            </w:pPr>
            <w:r w:rsidRPr="00737B7C">
              <w:t xml:space="preserve">Прочитайте вопрос и запишите развернутый ответ: </w:t>
            </w:r>
          </w:p>
          <w:p w14:paraId="02AC12F3" w14:textId="788AC124" w:rsidR="00C94777" w:rsidRPr="00737B7C" w:rsidRDefault="00C94777" w:rsidP="00C94777">
            <w:pPr>
              <w:suppressAutoHyphens w:val="0"/>
              <w:spacing w:before="0" w:after="0" w:line="240" w:lineRule="auto"/>
              <w:ind w:leftChars="0" w:left="311" w:firstLineChars="0" w:firstLine="49"/>
              <w:textDirection w:val="lrTb"/>
              <w:textAlignment w:val="auto"/>
              <w:outlineLvl w:val="9"/>
            </w:pPr>
            <w:r w:rsidRPr="00737B7C">
              <w:t>Какой препарат можно использовать при синдроме преждевременного возбуждения желудочков и фибрилляции предсердий для контроля ЧСС?</w:t>
            </w:r>
          </w:p>
        </w:tc>
        <w:tc>
          <w:tcPr>
            <w:tcW w:w="3231" w:type="dxa"/>
            <w:gridSpan w:val="2"/>
          </w:tcPr>
          <w:p w14:paraId="1E5FAB94" w14:textId="77777777" w:rsidR="00C94777" w:rsidRPr="00737B7C" w:rsidRDefault="00C94777" w:rsidP="00C94777">
            <w:pPr>
              <w:spacing w:before="0" w:after="0" w:line="240" w:lineRule="auto"/>
              <w:ind w:leftChars="0" w:left="311" w:firstLineChars="0" w:firstLine="49"/>
              <w:outlineLvl w:val="9"/>
              <w:rPr>
                <w:color w:val="000000"/>
              </w:rPr>
            </w:pPr>
            <w:proofErr w:type="spellStart"/>
            <w:r w:rsidRPr="00737B7C">
              <w:rPr>
                <w:color w:val="000000"/>
              </w:rPr>
              <w:t>амиодарон</w:t>
            </w:r>
            <w:proofErr w:type="spellEnd"/>
          </w:p>
        </w:tc>
      </w:tr>
      <w:tr w:rsidR="00C94777" w:rsidRPr="00737B7C" w14:paraId="46C0C841" w14:textId="77777777" w:rsidTr="00C94777">
        <w:trPr>
          <w:trHeight w:val="317"/>
        </w:trPr>
        <w:tc>
          <w:tcPr>
            <w:tcW w:w="7542" w:type="dxa"/>
            <w:shd w:val="clear" w:color="auto" w:fill="auto"/>
          </w:tcPr>
          <w:p w14:paraId="33CEEFD6" w14:textId="77777777" w:rsidR="00C94777" w:rsidRPr="00737B7C" w:rsidRDefault="00C94777" w:rsidP="00C94777">
            <w:pPr>
              <w:pStyle w:val="a4"/>
              <w:numPr>
                <w:ilvl w:val="0"/>
                <w:numId w:val="25"/>
              </w:numPr>
              <w:suppressAutoHyphens w:val="0"/>
              <w:spacing w:before="0" w:after="160" w:line="259" w:lineRule="auto"/>
              <w:ind w:leftChars="0" w:left="311" w:firstLineChars="0" w:firstLine="49"/>
              <w:textDirection w:val="lrTb"/>
              <w:textAlignment w:val="auto"/>
              <w:outlineLvl w:val="9"/>
              <w:rPr>
                <w:rFonts w:eastAsia="Aptos"/>
                <w:lang w:eastAsia="en-US"/>
              </w:rPr>
            </w:pPr>
            <w:r w:rsidRPr="00737B7C">
              <w:rPr>
                <w:rFonts w:eastAsia="Aptos"/>
                <w:lang w:eastAsia="en-US"/>
              </w:rPr>
              <w:t>Что является абсолютным показанием к имплантации постоянного кардиостимулятора, у больного, перенесшего передний инфаркт миокарда?</w:t>
            </w:r>
          </w:p>
          <w:p w14:paraId="24D3BD02" w14:textId="77777777" w:rsidR="00C94777" w:rsidRPr="00737B7C" w:rsidRDefault="00C94777" w:rsidP="00C94777">
            <w:pPr>
              <w:pStyle w:val="a4"/>
              <w:suppressAutoHyphens w:val="0"/>
              <w:spacing w:before="0" w:after="160" w:line="259" w:lineRule="auto"/>
              <w:ind w:leftChars="0" w:left="311" w:firstLineChars="0" w:firstLine="49"/>
              <w:textDirection w:val="lrTb"/>
              <w:textAlignment w:val="auto"/>
              <w:outlineLvl w:val="9"/>
              <w:rPr>
                <w:rFonts w:eastAsia="Aptos"/>
                <w:lang w:eastAsia="en-US"/>
              </w:rPr>
            </w:pPr>
            <w:r w:rsidRPr="00737B7C">
              <w:rPr>
                <w:rFonts w:eastAsia="Aptos"/>
                <w:lang w:eastAsia="en-US"/>
              </w:rPr>
              <w:t>Выберите правильный ответ:</w:t>
            </w:r>
            <w:r w:rsidRPr="00737B7C">
              <w:rPr>
                <w:rFonts w:eastAsia="Aptos"/>
                <w:lang w:eastAsia="en-US"/>
              </w:rPr>
              <w:br/>
              <w:t xml:space="preserve">1 блокада задней ветви левой ножки пучка </w:t>
            </w:r>
            <w:proofErr w:type="spellStart"/>
            <w:r w:rsidRPr="00737B7C">
              <w:rPr>
                <w:rFonts w:eastAsia="Aptos"/>
                <w:lang w:eastAsia="en-US"/>
              </w:rPr>
              <w:t>гиса</w:t>
            </w:r>
            <w:proofErr w:type="spellEnd"/>
          </w:p>
          <w:p w14:paraId="6A06CE84" w14:textId="77777777" w:rsidR="00C94777" w:rsidRPr="00737B7C" w:rsidRDefault="00C94777" w:rsidP="00C94777">
            <w:pPr>
              <w:pStyle w:val="a4"/>
              <w:suppressAutoHyphens w:val="0"/>
              <w:spacing w:before="0" w:after="160" w:line="259" w:lineRule="auto"/>
              <w:ind w:leftChars="0" w:left="311" w:firstLineChars="0" w:firstLine="49"/>
              <w:textDirection w:val="lrTb"/>
              <w:textAlignment w:val="auto"/>
              <w:outlineLvl w:val="9"/>
              <w:rPr>
                <w:rFonts w:eastAsia="Aptos"/>
                <w:lang w:eastAsia="en-US"/>
              </w:rPr>
            </w:pPr>
            <w:r w:rsidRPr="00737B7C">
              <w:rPr>
                <w:rFonts w:eastAsia="Aptos"/>
                <w:lang w:eastAsia="en-US"/>
              </w:rPr>
              <w:t xml:space="preserve">2 предсердная экстрасистолия и блокада передней ветви ножки пучка </w:t>
            </w:r>
            <w:proofErr w:type="spellStart"/>
            <w:r w:rsidRPr="00737B7C">
              <w:rPr>
                <w:rFonts w:eastAsia="Aptos"/>
                <w:lang w:eastAsia="en-US"/>
              </w:rPr>
              <w:t>гиса</w:t>
            </w:r>
            <w:proofErr w:type="spellEnd"/>
            <w:r w:rsidRPr="00737B7C">
              <w:rPr>
                <w:rFonts w:eastAsia="Aptos"/>
                <w:lang w:eastAsia="en-US"/>
              </w:rPr>
              <w:br/>
              <w:t xml:space="preserve">3 атриовентрикулярная блокада дистальной локализации </w:t>
            </w:r>
            <w:r w:rsidRPr="00737B7C">
              <w:rPr>
                <w:rFonts w:eastAsia="Aptos"/>
                <w:lang w:val="en-US" w:eastAsia="en-US"/>
              </w:rPr>
              <w:t>II</w:t>
            </w:r>
            <w:r w:rsidRPr="00737B7C">
              <w:rPr>
                <w:rFonts w:eastAsia="Aptos"/>
                <w:lang w:eastAsia="en-US"/>
              </w:rPr>
              <w:t xml:space="preserve"> и </w:t>
            </w:r>
            <w:r w:rsidRPr="00737B7C">
              <w:rPr>
                <w:rFonts w:eastAsia="Aptos"/>
                <w:lang w:val="en-US" w:eastAsia="en-US"/>
              </w:rPr>
              <w:t>III</w:t>
            </w:r>
            <w:r w:rsidRPr="00737B7C">
              <w:rPr>
                <w:rFonts w:eastAsia="Aptos"/>
                <w:lang w:eastAsia="en-US"/>
              </w:rPr>
              <w:t xml:space="preserve"> степени </w:t>
            </w:r>
            <w:r w:rsidRPr="00737B7C">
              <w:rPr>
                <w:rFonts w:eastAsia="Aptos"/>
                <w:lang w:eastAsia="en-US"/>
              </w:rPr>
              <w:br/>
              <w:t xml:space="preserve">4 блокада левой ножки пучка </w:t>
            </w:r>
            <w:proofErr w:type="spellStart"/>
            <w:r w:rsidRPr="00737B7C">
              <w:rPr>
                <w:rFonts w:eastAsia="Aptos"/>
                <w:lang w:eastAsia="en-US"/>
              </w:rPr>
              <w:t>гиса</w:t>
            </w:r>
            <w:proofErr w:type="spellEnd"/>
          </w:p>
        </w:tc>
        <w:tc>
          <w:tcPr>
            <w:tcW w:w="3231" w:type="dxa"/>
            <w:gridSpan w:val="2"/>
          </w:tcPr>
          <w:p w14:paraId="222D8129" w14:textId="77777777" w:rsidR="00C94777" w:rsidRPr="00737B7C" w:rsidRDefault="00C94777" w:rsidP="00C94777">
            <w:pPr>
              <w:shd w:val="clear" w:color="auto" w:fill="FFFFFF"/>
              <w:spacing w:before="0" w:after="0" w:line="240" w:lineRule="auto"/>
              <w:ind w:leftChars="0" w:left="311" w:firstLineChars="0" w:firstLine="49"/>
              <w:jc w:val="both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3</w:t>
            </w:r>
          </w:p>
        </w:tc>
      </w:tr>
      <w:tr w:rsidR="00C94777" w:rsidRPr="00737B7C" w14:paraId="7B77E844" w14:textId="77777777" w:rsidTr="00C94777">
        <w:trPr>
          <w:trHeight w:val="317"/>
        </w:trPr>
        <w:tc>
          <w:tcPr>
            <w:tcW w:w="7542" w:type="dxa"/>
            <w:shd w:val="clear" w:color="auto" w:fill="auto"/>
          </w:tcPr>
          <w:p w14:paraId="6CCF2E97" w14:textId="77777777" w:rsidR="00C94777" w:rsidRPr="00737B7C" w:rsidRDefault="00C94777" w:rsidP="00C94777">
            <w:pPr>
              <w:pStyle w:val="a4"/>
              <w:numPr>
                <w:ilvl w:val="0"/>
                <w:numId w:val="25"/>
              </w:numPr>
              <w:spacing w:before="0" w:after="0" w:line="240" w:lineRule="auto"/>
              <w:ind w:leftChars="0" w:left="311" w:firstLineChars="0" w:firstLine="49"/>
              <w:outlineLvl w:val="9"/>
            </w:pPr>
            <w:r w:rsidRPr="00737B7C">
              <w:t xml:space="preserve">Прочитайте вопрос и запишите развернутый ответ: </w:t>
            </w:r>
          </w:p>
          <w:p w14:paraId="633B53E9" w14:textId="77777777" w:rsidR="00C94777" w:rsidRPr="00737B7C" w:rsidRDefault="00C94777" w:rsidP="00C94777">
            <w:pPr>
              <w:spacing w:before="0" w:after="0" w:line="240" w:lineRule="auto"/>
              <w:ind w:leftChars="0" w:left="311" w:firstLineChars="0" w:firstLine="49"/>
              <w:outlineLvl w:val="9"/>
            </w:pPr>
            <w:r w:rsidRPr="00737B7C">
              <w:t xml:space="preserve">Какой </w:t>
            </w:r>
            <w:proofErr w:type="spellStart"/>
            <w:r w:rsidRPr="00737B7C">
              <w:t>бронхорасширяющий</w:t>
            </w:r>
            <w:proofErr w:type="spellEnd"/>
            <w:r w:rsidRPr="00737B7C">
              <w:t xml:space="preserve"> </w:t>
            </w:r>
            <w:proofErr w:type="spellStart"/>
            <w:r w:rsidRPr="00737B7C">
              <w:t>холинолитический</w:t>
            </w:r>
            <w:proofErr w:type="spellEnd"/>
            <w:r w:rsidRPr="00737B7C">
              <w:t xml:space="preserve"> препарат имеет пролонгированное действие?</w:t>
            </w:r>
          </w:p>
          <w:p w14:paraId="760EF1A0" w14:textId="77777777" w:rsidR="00C94777" w:rsidRPr="00737B7C" w:rsidRDefault="00C94777" w:rsidP="00C94777">
            <w:pPr>
              <w:spacing w:before="0" w:after="0" w:line="240" w:lineRule="auto"/>
              <w:ind w:leftChars="0" w:left="311" w:firstLineChars="0" w:firstLine="49"/>
              <w:outlineLvl w:val="9"/>
            </w:pPr>
          </w:p>
        </w:tc>
        <w:tc>
          <w:tcPr>
            <w:tcW w:w="3231" w:type="dxa"/>
            <w:gridSpan w:val="2"/>
          </w:tcPr>
          <w:p w14:paraId="36587B1D" w14:textId="77777777" w:rsidR="00C94777" w:rsidRPr="00737B7C" w:rsidRDefault="00C94777" w:rsidP="00C94777">
            <w:pPr>
              <w:shd w:val="clear" w:color="auto" w:fill="FFFFFF"/>
              <w:spacing w:before="0" w:after="0" w:line="240" w:lineRule="auto"/>
              <w:ind w:leftChars="0" w:left="311" w:firstLineChars="0" w:firstLine="49"/>
              <w:jc w:val="both"/>
              <w:outlineLvl w:val="9"/>
              <w:rPr>
                <w:color w:val="000000"/>
              </w:rPr>
            </w:pPr>
            <w:proofErr w:type="spellStart"/>
            <w:r w:rsidRPr="00737B7C">
              <w:rPr>
                <w:color w:val="000000"/>
              </w:rPr>
              <w:t>тиотропиум</w:t>
            </w:r>
            <w:proofErr w:type="spellEnd"/>
            <w:r w:rsidRPr="00737B7C">
              <w:rPr>
                <w:color w:val="000000"/>
              </w:rPr>
              <w:t xml:space="preserve"> бромид</w:t>
            </w:r>
          </w:p>
        </w:tc>
      </w:tr>
      <w:tr w:rsidR="00C94777" w:rsidRPr="00737B7C" w14:paraId="4F78866B" w14:textId="77777777" w:rsidTr="00C94777">
        <w:trPr>
          <w:trHeight w:val="317"/>
        </w:trPr>
        <w:tc>
          <w:tcPr>
            <w:tcW w:w="7542" w:type="dxa"/>
          </w:tcPr>
          <w:p w14:paraId="421665A6" w14:textId="77777777" w:rsidR="00C94777" w:rsidRPr="00737B7C" w:rsidRDefault="00C94777" w:rsidP="00C94777">
            <w:pPr>
              <w:pStyle w:val="a4"/>
              <w:numPr>
                <w:ilvl w:val="0"/>
                <w:numId w:val="25"/>
              </w:numPr>
              <w:suppressAutoHyphens w:val="0"/>
              <w:spacing w:before="0" w:after="0" w:line="240" w:lineRule="auto"/>
              <w:ind w:leftChars="0" w:left="311" w:firstLineChars="0" w:firstLine="49"/>
              <w:textDirection w:val="lrTb"/>
              <w:textAlignment w:val="auto"/>
              <w:outlineLvl w:val="9"/>
            </w:pPr>
            <w:r w:rsidRPr="00737B7C">
              <w:t xml:space="preserve">Какая группа препаратов является оптимальной в комбинации </w:t>
            </w:r>
            <w:proofErr w:type="gramStart"/>
            <w:r w:rsidRPr="00737B7C">
              <w:t>с  ингаляционными</w:t>
            </w:r>
            <w:proofErr w:type="gramEnd"/>
            <w:r w:rsidRPr="00737B7C">
              <w:t xml:space="preserve"> </w:t>
            </w:r>
            <w:proofErr w:type="spellStart"/>
            <w:r w:rsidRPr="00737B7C">
              <w:t>глюкокортикостероидами</w:t>
            </w:r>
            <w:proofErr w:type="spellEnd"/>
            <w:r w:rsidRPr="00737B7C">
              <w:t xml:space="preserve"> при лечении  бронхиальной астмы?</w:t>
            </w:r>
          </w:p>
          <w:p w14:paraId="70466F56" w14:textId="77777777" w:rsidR="00C94777" w:rsidRPr="00737B7C" w:rsidRDefault="00C94777" w:rsidP="00C94777">
            <w:pPr>
              <w:pStyle w:val="a4"/>
              <w:suppressAutoHyphens w:val="0"/>
              <w:spacing w:before="0" w:after="0" w:line="240" w:lineRule="auto"/>
              <w:ind w:leftChars="0" w:left="311" w:firstLineChars="0" w:firstLine="49"/>
              <w:textDirection w:val="lrTb"/>
              <w:textAlignment w:val="auto"/>
              <w:outlineLvl w:val="9"/>
            </w:pPr>
            <w:r w:rsidRPr="00737B7C">
              <w:t>Выберите правильный ответ:</w:t>
            </w:r>
            <w:r w:rsidRPr="00737B7C">
              <w:br/>
              <w:t>1 антихолинергические препараты</w:t>
            </w:r>
            <w:r w:rsidRPr="00737B7C">
              <w:br/>
              <w:t xml:space="preserve">2 системные </w:t>
            </w:r>
            <w:proofErr w:type="spellStart"/>
            <w:r w:rsidRPr="00737B7C">
              <w:t>глюкокортикостероиды</w:t>
            </w:r>
            <w:proofErr w:type="spellEnd"/>
            <w:r w:rsidRPr="00737B7C">
              <w:br/>
            </w:r>
            <w:r w:rsidRPr="00737B7C">
              <w:lastRenderedPageBreak/>
              <w:t>3 б2-агонисты короткого действия</w:t>
            </w:r>
            <w:r w:rsidRPr="00737B7C">
              <w:br/>
              <w:t xml:space="preserve">4 пролонгированные </w:t>
            </w:r>
            <w:proofErr w:type="spellStart"/>
            <w:r w:rsidRPr="00737B7C">
              <w:t>бронхолитики</w:t>
            </w:r>
            <w:proofErr w:type="spellEnd"/>
          </w:p>
          <w:p w14:paraId="592A34DF" w14:textId="77777777" w:rsidR="00C94777" w:rsidRPr="00737B7C" w:rsidRDefault="00C94777" w:rsidP="00C94777">
            <w:pPr>
              <w:suppressAutoHyphens w:val="0"/>
              <w:spacing w:before="0" w:after="0" w:line="240" w:lineRule="auto"/>
              <w:ind w:leftChars="0" w:left="311" w:firstLineChars="0" w:firstLine="49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231" w:type="dxa"/>
            <w:gridSpan w:val="2"/>
          </w:tcPr>
          <w:p w14:paraId="433B27F4" w14:textId="77777777" w:rsidR="00C94777" w:rsidRPr="00737B7C" w:rsidRDefault="00C94777" w:rsidP="00C94777">
            <w:pPr>
              <w:spacing w:before="0" w:after="0" w:line="240" w:lineRule="auto"/>
              <w:ind w:leftChars="0" w:left="311" w:firstLineChars="0" w:firstLine="49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lastRenderedPageBreak/>
              <w:t>4</w:t>
            </w:r>
          </w:p>
        </w:tc>
      </w:tr>
      <w:tr w:rsidR="00C94777" w:rsidRPr="00737B7C" w14:paraId="7A1423D4" w14:textId="77777777" w:rsidTr="00C94777">
        <w:trPr>
          <w:trHeight w:val="317"/>
        </w:trPr>
        <w:tc>
          <w:tcPr>
            <w:tcW w:w="7542" w:type="dxa"/>
          </w:tcPr>
          <w:p w14:paraId="5DC99B59" w14:textId="77777777" w:rsidR="00C94777" w:rsidRPr="00737B7C" w:rsidRDefault="00C94777" w:rsidP="00C94777">
            <w:pPr>
              <w:pStyle w:val="a4"/>
              <w:numPr>
                <w:ilvl w:val="0"/>
                <w:numId w:val="25"/>
              </w:numPr>
              <w:suppressAutoHyphens w:val="0"/>
              <w:spacing w:before="0" w:after="0" w:line="240" w:lineRule="auto"/>
              <w:ind w:leftChars="0" w:left="311" w:firstLineChars="0" w:firstLine="49"/>
              <w:textDirection w:val="lrTb"/>
              <w:textAlignment w:val="auto"/>
              <w:outlineLvl w:val="9"/>
            </w:pPr>
            <w:r w:rsidRPr="00737B7C">
              <w:lastRenderedPageBreak/>
              <w:t xml:space="preserve">Какие активные вещества входят в состав </w:t>
            </w:r>
            <w:proofErr w:type="spellStart"/>
            <w:r w:rsidRPr="00737B7C">
              <w:t>релвар</w:t>
            </w:r>
            <w:proofErr w:type="spellEnd"/>
            <w:r w:rsidRPr="00737B7C">
              <w:t xml:space="preserve"> </w:t>
            </w:r>
            <w:proofErr w:type="spellStart"/>
            <w:r w:rsidRPr="00737B7C">
              <w:t>эллипта</w:t>
            </w:r>
            <w:proofErr w:type="spellEnd"/>
            <w:r w:rsidRPr="00737B7C">
              <w:t>?</w:t>
            </w:r>
          </w:p>
          <w:p w14:paraId="1A59956D" w14:textId="77777777" w:rsidR="00C94777" w:rsidRPr="00737B7C" w:rsidRDefault="00C94777" w:rsidP="00C94777">
            <w:pPr>
              <w:pStyle w:val="a4"/>
              <w:suppressAutoHyphens w:val="0"/>
              <w:spacing w:before="0" w:after="0" w:line="240" w:lineRule="auto"/>
              <w:ind w:leftChars="0" w:left="311" w:firstLineChars="0" w:firstLine="49"/>
              <w:textDirection w:val="lrTb"/>
              <w:textAlignment w:val="auto"/>
              <w:outlineLvl w:val="9"/>
            </w:pPr>
            <w:r w:rsidRPr="00737B7C">
              <w:t>Выберите правильный ответ:</w:t>
            </w:r>
            <w:r w:rsidRPr="00737B7C">
              <w:br/>
              <w:t xml:space="preserve">1 </w:t>
            </w:r>
            <w:proofErr w:type="spellStart"/>
            <w:r w:rsidRPr="00737B7C">
              <w:t>формотерол+беклометазон</w:t>
            </w:r>
            <w:proofErr w:type="spellEnd"/>
            <w:r w:rsidRPr="00737B7C">
              <w:br/>
              <w:t xml:space="preserve">2 </w:t>
            </w:r>
            <w:proofErr w:type="spellStart"/>
            <w:r w:rsidRPr="00737B7C">
              <w:t>вилантерол+флутиказона</w:t>
            </w:r>
            <w:proofErr w:type="spellEnd"/>
            <w:r w:rsidRPr="00737B7C">
              <w:t xml:space="preserve"> </w:t>
            </w:r>
            <w:proofErr w:type="spellStart"/>
            <w:r w:rsidRPr="00737B7C">
              <w:t>фуроат</w:t>
            </w:r>
            <w:proofErr w:type="spellEnd"/>
            <w:r w:rsidRPr="00737B7C">
              <w:t xml:space="preserve"> </w:t>
            </w:r>
            <w:r w:rsidRPr="00737B7C">
              <w:br/>
              <w:t xml:space="preserve">3 фенотерол </w:t>
            </w:r>
            <w:proofErr w:type="spellStart"/>
            <w:r w:rsidRPr="00737B7C">
              <w:t>гидробромид+будесонид</w:t>
            </w:r>
            <w:proofErr w:type="spellEnd"/>
            <w:r w:rsidRPr="00737B7C">
              <w:br/>
              <w:t xml:space="preserve">4 </w:t>
            </w:r>
            <w:proofErr w:type="spellStart"/>
            <w:r w:rsidRPr="00737B7C">
              <w:t>ипратрониум</w:t>
            </w:r>
            <w:proofErr w:type="spellEnd"/>
            <w:r w:rsidRPr="00737B7C">
              <w:t xml:space="preserve"> </w:t>
            </w:r>
            <w:proofErr w:type="spellStart"/>
            <w:r w:rsidRPr="00737B7C">
              <w:t>бромид+фенотерола</w:t>
            </w:r>
            <w:proofErr w:type="spellEnd"/>
            <w:r w:rsidRPr="00737B7C">
              <w:br/>
            </w:r>
            <w:proofErr w:type="spellStart"/>
            <w:r w:rsidRPr="00737B7C">
              <w:t>гидробромид</w:t>
            </w:r>
            <w:proofErr w:type="spellEnd"/>
          </w:p>
          <w:p w14:paraId="79C6463E" w14:textId="77777777" w:rsidR="00C94777" w:rsidRPr="00737B7C" w:rsidRDefault="00C94777" w:rsidP="00C94777">
            <w:pPr>
              <w:suppressAutoHyphens w:val="0"/>
              <w:spacing w:before="0" w:after="0" w:line="240" w:lineRule="auto"/>
              <w:ind w:leftChars="0" w:left="311" w:firstLineChars="0" w:firstLine="49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231" w:type="dxa"/>
            <w:gridSpan w:val="2"/>
          </w:tcPr>
          <w:p w14:paraId="4681BBF3" w14:textId="77777777" w:rsidR="00C94777" w:rsidRPr="00737B7C" w:rsidRDefault="00C94777" w:rsidP="00C94777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49"/>
              <w:textAlignment w:val="baseline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2</w:t>
            </w:r>
          </w:p>
        </w:tc>
      </w:tr>
      <w:tr w:rsidR="00C94777" w:rsidRPr="00737B7C" w14:paraId="428730A4" w14:textId="77777777" w:rsidTr="00C94777">
        <w:trPr>
          <w:trHeight w:val="317"/>
        </w:trPr>
        <w:tc>
          <w:tcPr>
            <w:tcW w:w="7542" w:type="dxa"/>
          </w:tcPr>
          <w:p w14:paraId="71AF71F3" w14:textId="77777777" w:rsidR="00C94777" w:rsidRPr="00737B7C" w:rsidRDefault="00C94777" w:rsidP="00C94777">
            <w:pPr>
              <w:pStyle w:val="a4"/>
              <w:numPr>
                <w:ilvl w:val="0"/>
                <w:numId w:val="25"/>
              </w:numPr>
              <w:ind w:leftChars="0" w:left="311" w:firstLineChars="0" w:firstLine="49"/>
            </w:pPr>
            <w:r w:rsidRPr="00737B7C">
              <w:t xml:space="preserve">Прочитайте вопрос и запишите развернутый ответ: </w:t>
            </w:r>
          </w:p>
          <w:p w14:paraId="72B373E1" w14:textId="77777777" w:rsidR="00C94777" w:rsidRPr="00737B7C" w:rsidRDefault="00C94777" w:rsidP="00C94777">
            <w:pPr>
              <w:spacing w:before="0" w:after="0" w:line="240" w:lineRule="auto"/>
              <w:ind w:leftChars="0" w:left="311" w:firstLineChars="0" w:firstLine="49"/>
              <w:outlineLvl w:val="9"/>
            </w:pPr>
            <w:r w:rsidRPr="00737B7C">
              <w:t xml:space="preserve">Какой препарат назначают при </w:t>
            </w:r>
            <w:proofErr w:type="spellStart"/>
            <w:r w:rsidRPr="00737B7C">
              <w:t>аспириновой</w:t>
            </w:r>
            <w:proofErr w:type="spellEnd"/>
            <w:r w:rsidRPr="00737B7C">
              <w:t xml:space="preserve"> бронхиальной астме?</w:t>
            </w:r>
          </w:p>
        </w:tc>
        <w:tc>
          <w:tcPr>
            <w:tcW w:w="3231" w:type="dxa"/>
            <w:gridSpan w:val="2"/>
            <w:vAlign w:val="center"/>
          </w:tcPr>
          <w:p w14:paraId="697181A3" w14:textId="77777777" w:rsidR="00C94777" w:rsidRPr="00737B7C" w:rsidRDefault="00C94777" w:rsidP="00C94777">
            <w:pPr>
              <w:shd w:val="clear" w:color="auto" w:fill="FFFFFF"/>
              <w:spacing w:before="0" w:after="0" w:line="240" w:lineRule="auto"/>
              <w:ind w:leftChars="0" w:left="311" w:firstLineChars="0" w:firstLine="49"/>
              <w:outlineLvl w:val="9"/>
              <w:rPr>
                <w:color w:val="000000"/>
              </w:rPr>
            </w:pPr>
            <w:proofErr w:type="spellStart"/>
            <w:r w:rsidRPr="00737B7C">
              <w:rPr>
                <w:color w:val="000000"/>
              </w:rPr>
              <w:t>монтелукаст</w:t>
            </w:r>
            <w:proofErr w:type="spellEnd"/>
          </w:p>
        </w:tc>
      </w:tr>
      <w:tr w:rsidR="00C94777" w:rsidRPr="00737B7C" w14:paraId="0277B61F" w14:textId="77777777" w:rsidTr="00C94777">
        <w:trPr>
          <w:trHeight w:val="317"/>
        </w:trPr>
        <w:tc>
          <w:tcPr>
            <w:tcW w:w="7542" w:type="dxa"/>
          </w:tcPr>
          <w:p w14:paraId="5761E908" w14:textId="77777777" w:rsidR="00C94777" w:rsidRPr="00737B7C" w:rsidRDefault="00C94777" w:rsidP="00C94777">
            <w:pPr>
              <w:pStyle w:val="a4"/>
              <w:numPr>
                <w:ilvl w:val="0"/>
                <w:numId w:val="25"/>
              </w:numPr>
              <w:ind w:leftChars="0" w:left="311" w:firstLineChars="0" w:firstLine="49"/>
            </w:pPr>
            <w:r w:rsidRPr="00737B7C">
              <w:t xml:space="preserve">Прочитайте вопрос и запишите развернутый ответ: </w:t>
            </w:r>
          </w:p>
          <w:p w14:paraId="6235AF7F" w14:textId="77777777" w:rsidR="00C94777" w:rsidRPr="00737B7C" w:rsidRDefault="00C94777" w:rsidP="00C94777">
            <w:pPr>
              <w:suppressAutoHyphens w:val="0"/>
              <w:spacing w:before="0" w:after="0" w:line="240" w:lineRule="auto"/>
              <w:ind w:leftChars="0" w:left="311" w:firstLineChars="0" w:firstLine="49"/>
              <w:textDirection w:val="lrTb"/>
              <w:textAlignment w:val="auto"/>
              <w:outlineLvl w:val="9"/>
            </w:pPr>
            <w:r w:rsidRPr="00737B7C">
              <w:t>Какими критериями определяется длительность использования антибиотиков при пневмониях?</w:t>
            </w:r>
            <w:r w:rsidRPr="00737B7C">
              <w:br/>
            </w:r>
          </w:p>
        </w:tc>
        <w:tc>
          <w:tcPr>
            <w:tcW w:w="3231" w:type="dxa"/>
            <w:gridSpan w:val="2"/>
            <w:shd w:val="clear" w:color="auto" w:fill="FFFFFF" w:themeFill="background1"/>
          </w:tcPr>
          <w:p w14:paraId="409A81F0" w14:textId="77777777" w:rsidR="00C94777" w:rsidRPr="00737B7C" w:rsidRDefault="00C94777" w:rsidP="00C94777">
            <w:pPr>
              <w:spacing w:before="0" w:after="0" w:line="240" w:lineRule="auto"/>
              <w:ind w:leftChars="0" w:left="311" w:firstLineChars="0" w:firstLine="49"/>
              <w:outlineLvl w:val="9"/>
              <w:rPr>
                <w:color w:val="000000"/>
              </w:rPr>
            </w:pPr>
            <w:r w:rsidRPr="00737B7C">
              <w:t>сроками ликвидации симптомов микробной агрессии</w:t>
            </w:r>
          </w:p>
        </w:tc>
      </w:tr>
      <w:tr w:rsidR="00C94777" w:rsidRPr="00737B7C" w14:paraId="634C6BD0" w14:textId="77777777" w:rsidTr="00C94777">
        <w:trPr>
          <w:trHeight w:val="279"/>
        </w:trPr>
        <w:tc>
          <w:tcPr>
            <w:tcW w:w="7542" w:type="dxa"/>
          </w:tcPr>
          <w:p w14:paraId="4592863F" w14:textId="77777777" w:rsidR="00C94777" w:rsidRPr="00737B7C" w:rsidRDefault="00C94777" w:rsidP="00C94777">
            <w:pPr>
              <w:pStyle w:val="a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311" w:firstLineChars="0" w:firstLine="49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Какой препарат используют для этиотропной терапии гриппа?</w:t>
            </w:r>
          </w:p>
          <w:p w14:paraId="0A7006A4" w14:textId="24F8D186" w:rsidR="00C94777" w:rsidRPr="00737B7C" w:rsidRDefault="00C94777" w:rsidP="00C94777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311" w:firstLineChars="0" w:firstLine="49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Выберите правильный ответ:</w:t>
            </w:r>
            <w:r w:rsidRPr="00737B7C">
              <w:rPr>
                <w:color w:val="000000"/>
              </w:rPr>
              <w:br/>
              <w:t xml:space="preserve">1 </w:t>
            </w:r>
            <w:proofErr w:type="spellStart"/>
            <w:r w:rsidRPr="00737B7C">
              <w:rPr>
                <w:color w:val="000000"/>
              </w:rPr>
              <w:t>осельтамивир</w:t>
            </w:r>
            <w:proofErr w:type="spellEnd"/>
            <w:r w:rsidRPr="00737B7C">
              <w:rPr>
                <w:color w:val="000000"/>
              </w:rPr>
              <w:t xml:space="preserve"> </w:t>
            </w:r>
            <w:r w:rsidRPr="00737B7C">
              <w:rPr>
                <w:color w:val="000000"/>
              </w:rPr>
              <w:br/>
              <w:t>2 циклоферон</w:t>
            </w:r>
            <w:r w:rsidRPr="00737B7C">
              <w:rPr>
                <w:color w:val="000000"/>
              </w:rPr>
              <w:br/>
              <w:t xml:space="preserve">3 </w:t>
            </w:r>
            <w:proofErr w:type="spellStart"/>
            <w:r w:rsidRPr="00737B7C">
              <w:rPr>
                <w:color w:val="000000"/>
              </w:rPr>
              <w:t>терафлю</w:t>
            </w:r>
            <w:proofErr w:type="spellEnd"/>
            <w:r w:rsidRPr="00737B7C">
              <w:rPr>
                <w:color w:val="000000"/>
              </w:rPr>
              <w:br/>
              <w:t>4 ацикловир</w:t>
            </w:r>
          </w:p>
        </w:tc>
        <w:tc>
          <w:tcPr>
            <w:tcW w:w="3231" w:type="dxa"/>
            <w:gridSpan w:val="2"/>
          </w:tcPr>
          <w:p w14:paraId="06BB8791" w14:textId="77777777" w:rsidR="00C94777" w:rsidRPr="00737B7C" w:rsidRDefault="00C94777" w:rsidP="00C94777">
            <w:pPr>
              <w:spacing w:before="0" w:after="0" w:line="240" w:lineRule="auto"/>
              <w:ind w:leftChars="0" w:left="311" w:firstLineChars="0" w:firstLine="49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1</w:t>
            </w:r>
          </w:p>
        </w:tc>
      </w:tr>
      <w:tr w:rsidR="00C94777" w:rsidRPr="00737B7C" w14:paraId="3B0C28DB" w14:textId="77777777" w:rsidTr="00C94777">
        <w:trPr>
          <w:trHeight w:val="317"/>
        </w:trPr>
        <w:tc>
          <w:tcPr>
            <w:tcW w:w="7542" w:type="dxa"/>
          </w:tcPr>
          <w:p w14:paraId="05D0F5DD" w14:textId="77777777" w:rsidR="00C94777" w:rsidRPr="00737B7C" w:rsidRDefault="00C94777" w:rsidP="00C94777">
            <w:pPr>
              <w:pStyle w:val="a4"/>
              <w:numPr>
                <w:ilvl w:val="0"/>
                <w:numId w:val="25"/>
              </w:numPr>
              <w:ind w:leftChars="0" w:left="311" w:firstLineChars="0" w:firstLine="49"/>
            </w:pPr>
            <w:r w:rsidRPr="00737B7C">
              <w:t xml:space="preserve">Прочитайте вопрос и запишите развернутый ответ: </w:t>
            </w:r>
          </w:p>
          <w:p w14:paraId="3C74D6F5" w14:textId="77777777" w:rsidR="00C94777" w:rsidRPr="00737B7C" w:rsidRDefault="00C94777" w:rsidP="00C94777">
            <w:pPr>
              <w:ind w:leftChars="0" w:left="311" w:firstLineChars="0" w:firstLine="49"/>
            </w:pPr>
            <w:r w:rsidRPr="00737B7C">
              <w:t>Какие лечебные мероприятия проводят при токсическом отеке легких?</w:t>
            </w:r>
          </w:p>
        </w:tc>
        <w:tc>
          <w:tcPr>
            <w:tcW w:w="3231" w:type="dxa"/>
            <w:gridSpan w:val="2"/>
          </w:tcPr>
          <w:p w14:paraId="69674D44" w14:textId="77777777" w:rsidR="00C94777" w:rsidRPr="00737B7C" w:rsidRDefault="00C94777" w:rsidP="00C94777">
            <w:pPr>
              <w:shd w:val="clear" w:color="auto" w:fill="FFFFFF" w:themeFill="background1"/>
              <w:spacing w:before="0" w:after="0" w:line="240" w:lineRule="auto"/>
              <w:ind w:leftChars="0" w:left="311" w:firstLineChars="0" w:firstLine="49"/>
              <w:outlineLvl w:val="9"/>
              <w:rPr>
                <w:color w:val="000000"/>
              </w:rPr>
            </w:pPr>
            <w:r w:rsidRPr="00737B7C">
              <w:rPr>
                <w:color w:val="000000"/>
              </w:rPr>
              <w:t>оксигенотерапию, применение мочегонных средств</w:t>
            </w:r>
          </w:p>
        </w:tc>
      </w:tr>
      <w:tr w:rsidR="00867B36" w:rsidRPr="00737B7C" w14:paraId="61AE1406" w14:textId="77777777" w:rsidTr="00C94777">
        <w:trPr>
          <w:trHeight w:val="279"/>
        </w:trPr>
        <w:tc>
          <w:tcPr>
            <w:tcW w:w="10773" w:type="dxa"/>
            <w:gridSpan w:val="3"/>
            <w:shd w:val="clear" w:color="auto" w:fill="auto"/>
          </w:tcPr>
          <w:p w14:paraId="720C6C92" w14:textId="0940A62A" w:rsidR="0026233B" w:rsidRPr="00551049" w:rsidRDefault="00350F31" w:rsidP="0026233B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 w:rsidRPr="00551049">
              <w:rPr>
                <w:b/>
              </w:rPr>
              <w:t>Неврология</w:t>
            </w:r>
            <w:r w:rsidR="00737B7C" w:rsidRPr="00551049">
              <w:rPr>
                <w:b/>
              </w:rPr>
              <w:t xml:space="preserve"> – 2 семестр</w:t>
            </w:r>
          </w:p>
        </w:tc>
      </w:tr>
      <w:tr w:rsidR="0026233B" w:rsidRPr="00BC0BBE" w14:paraId="7732FC8F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13E3EF8D" w14:textId="4E19E5A4" w:rsidR="0026233B" w:rsidRPr="00551049" w:rsidRDefault="0026233B" w:rsidP="00C94777">
            <w:pPr>
              <w:pStyle w:val="ae"/>
              <w:ind w:leftChars="0" w:left="311" w:firstLineChars="0" w:firstLine="0"/>
            </w:pPr>
            <w:r w:rsidRPr="00551049">
              <w:rPr>
                <w:rFonts w:eastAsia="Calibri"/>
              </w:rPr>
              <w:t>1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>Какой метод является "золотым стандартом" диагностики рассеянного склероза?</w:t>
            </w:r>
            <w:r w:rsidRPr="00551049">
              <w:t xml:space="preserve"> Выберите правильный ответ:</w:t>
            </w:r>
          </w:p>
          <w:p w14:paraId="34EE31B2" w14:textId="77777777" w:rsidR="0026233B" w:rsidRPr="00551049" w:rsidRDefault="0026233B" w:rsidP="00C94777">
            <w:pPr>
              <w:pStyle w:val="ae"/>
              <w:numPr>
                <w:ilvl w:val="0"/>
                <w:numId w:val="15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КТ головного мозга</w:t>
            </w:r>
          </w:p>
          <w:p w14:paraId="30F5560D" w14:textId="77777777" w:rsidR="0026233B" w:rsidRPr="00551049" w:rsidRDefault="0026233B" w:rsidP="00C94777">
            <w:pPr>
              <w:pStyle w:val="ae"/>
              <w:numPr>
                <w:ilvl w:val="0"/>
                <w:numId w:val="15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МРТ с контрастированием</w:t>
            </w:r>
          </w:p>
          <w:p w14:paraId="4EF30923" w14:textId="77777777" w:rsidR="0026233B" w:rsidRPr="00551049" w:rsidRDefault="0026233B" w:rsidP="00C94777">
            <w:pPr>
              <w:pStyle w:val="ae"/>
              <w:numPr>
                <w:ilvl w:val="0"/>
                <w:numId w:val="15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Электроэнцефалография</w:t>
            </w:r>
          </w:p>
          <w:p w14:paraId="5CB26A71" w14:textId="77777777" w:rsidR="0026233B" w:rsidRPr="00551049" w:rsidRDefault="0026233B" w:rsidP="00C94777">
            <w:pPr>
              <w:pStyle w:val="ae"/>
              <w:numPr>
                <w:ilvl w:val="0"/>
                <w:numId w:val="15"/>
              </w:numPr>
              <w:ind w:leftChars="0" w:left="311" w:firstLineChars="0" w:firstLine="0"/>
              <w:rPr>
                <w:rFonts w:eastAsia="Calibri"/>
              </w:rPr>
            </w:pPr>
            <w:proofErr w:type="spellStart"/>
            <w:r w:rsidRPr="00551049">
              <w:rPr>
                <w:rFonts w:eastAsia="Calibri"/>
              </w:rPr>
              <w:t>Люмбальная</w:t>
            </w:r>
            <w:proofErr w:type="spellEnd"/>
            <w:r w:rsidRPr="00551049">
              <w:rPr>
                <w:rFonts w:eastAsia="Calibri"/>
              </w:rPr>
              <w:t xml:space="preserve"> пункция</w:t>
            </w:r>
          </w:p>
        </w:tc>
        <w:tc>
          <w:tcPr>
            <w:tcW w:w="3118" w:type="dxa"/>
          </w:tcPr>
          <w:p w14:paraId="43AA4C04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51049">
              <w:t>2</w:t>
            </w:r>
          </w:p>
        </w:tc>
      </w:tr>
      <w:tr w:rsidR="0026233B" w14:paraId="0A4B1457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7A0FE23F" w14:textId="4F439BDA" w:rsidR="0026233B" w:rsidRPr="00551049" w:rsidRDefault="0026233B" w:rsidP="00C94777">
            <w:pPr>
              <w:pStyle w:val="ae"/>
              <w:ind w:leftChars="0" w:left="311" w:firstLineChars="0" w:firstLine="0"/>
            </w:pPr>
            <w:r w:rsidRPr="00551049">
              <w:rPr>
                <w:rFonts w:eastAsia="Calibri"/>
              </w:rPr>
              <w:t>2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>Какой симптом является патогномоничным для болезни Паркинсона?</w:t>
            </w:r>
            <w:r w:rsidRPr="00551049">
              <w:t xml:space="preserve"> Выберите правильный ответ:</w:t>
            </w:r>
          </w:p>
          <w:p w14:paraId="7469CD72" w14:textId="77777777" w:rsidR="0026233B" w:rsidRPr="00551049" w:rsidRDefault="0026233B" w:rsidP="00C94777">
            <w:pPr>
              <w:pStyle w:val="a4"/>
              <w:numPr>
                <w:ilvl w:val="0"/>
                <w:numId w:val="16"/>
              </w:numPr>
              <w:ind w:leftChars="0" w:left="311" w:firstLineChars="0" w:firstLine="0"/>
              <w:rPr>
                <w:rFonts w:eastAsia="Calibri"/>
              </w:rPr>
            </w:pPr>
            <w:proofErr w:type="spellStart"/>
            <w:r w:rsidRPr="00551049">
              <w:rPr>
                <w:rFonts w:eastAsia="Calibri"/>
              </w:rPr>
              <w:t>Интенционный</w:t>
            </w:r>
            <w:proofErr w:type="spellEnd"/>
            <w:r w:rsidRPr="00551049">
              <w:rPr>
                <w:rFonts w:eastAsia="Calibri"/>
              </w:rPr>
              <w:t xml:space="preserve"> тремор</w:t>
            </w:r>
          </w:p>
          <w:p w14:paraId="19FB858D" w14:textId="77777777" w:rsidR="0026233B" w:rsidRPr="00551049" w:rsidRDefault="0026233B" w:rsidP="00C94777">
            <w:pPr>
              <w:pStyle w:val="a4"/>
              <w:numPr>
                <w:ilvl w:val="0"/>
                <w:numId w:val="16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Тремор покоя</w:t>
            </w:r>
          </w:p>
          <w:p w14:paraId="613F44DE" w14:textId="77777777" w:rsidR="0026233B" w:rsidRPr="00551049" w:rsidRDefault="0026233B" w:rsidP="00C94777">
            <w:pPr>
              <w:pStyle w:val="a4"/>
              <w:numPr>
                <w:ilvl w:val="0"/>
                <w:numId w:val="16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Гемипарез</w:t>
            </w:r>
          </w:p>
          <w:p w14:paraId="21375FEF" w14:textId="1C5980EC" w:rsidR="0026233B" w:rsidRPr="00551049" w:rsidRDefault="0026233B" w:rsidP="00C94777">
            <w:pPr>
              <w:pStyle w:val="a4"/>
              <w:numPr>
                <w:ilvl w:val="0"/>
                <w:numId w:val="16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Нистагм</w:t>
            </w:r>
          </w:p>
        </w:tc>
        <w:tc>
          <w:tcPr>
            <w:tcW w:w="3118" w:type="dxa"/>
          </w:tcPr>
          <w:p w14:paraId="64682472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51049">
              <w:t>2</w:t>
            </w:r>
          </w:p>
        </w:tc>
      </w:tr>
      <w:tr w:rsidR="0026233B" w14:paraId="2DB2951E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7D5808CC" w14:textId="068E724F" w:rsidR="0026233B" w:rsidRPr="00551049" w:rsidRDefault="0026233B" w:rsidP="00C94777">
            <w:pPr>
              <w:pStyle w:val="ae"/>
              <w:ind w:leftChars="0" w:left="311" w:firstLineChars="0" w:firstLine="0"/>
            </w:pPr>
            <w:r w:rsidRPr="00551049">
              <w:rPr>
                <w:rFonts w:eastAsia="Calibri"/>
              </w:rPr>
              <w:t>3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 xml:space="preserve">Какой тип головной боли характерен для мигрени? </w:t>
            </w:r>
            <w:r w:rsidRPr="00551049">
              <w:t>Выберите правильный ответ:</w:t>
            </w:r>
          </w:p>
          <w:p w14:paraId="355666FB" w14:textId="77777777" w:rsidR="0026233B" w:rsidRPr="00551049" w:rsidRDefault="0026233B" w:rsidP="00C94777">
            <w:pPr>
              <w:pStyle w:val="a4"/>
              <w:numPr>
                <w:ilvl w:val="0"/>
                <w:numId w:val="22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Давящая двусторонняя</w:t>
            </w:r>
          </w:p>
          <w:p w14:paraId="4EB9822D" w14:textId="77777777" w:rsidR="0026233B" w:rsidRPr="00551049" w:rsidRDefault="0026233B" w:rsidP="00C94777">
            <w:pPr>
              <w:pStyle w:val="a4"/>
              <w:numPr>
                <w:ilvl w:val="0"/>
                <w:numId w:val="22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Пульсирующая односторонняя</w:t>
            </w:r>
          </w:p>
          <w:p w14:paraId="3DC3CDC4" w14:textId="77777777" w:rsidR="0026233B" w:rsidRPr="00551049" w:rsidRDefault="0026233B" w:rsidP="00C94777">
            <w:pPr>
              <w:pStyle w:val="a4"/>
              <w:numPr>
                <w:ilvl w:val="0"/>
                <w:numId w:val="22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Опоясывающая</w:t>
            </w:r>
          </w:p>
          <w:p w14:paraId="3E579D03" w14:textId="30B3AC43" w:rsidR="0026233B" w:rsidRPr="00551049" w:rsidRDefault="0026233B" w:rsidP="00C94777">
            <w:pPr>
              <w:pStyle w:val="a4"/>
              <w:numPr>
                <w:ilvl w:val="0"/>
                <w:numId w:val="22"/>
              </w:numPr>
              <w:ind w:leftChars="0" w:left="311" w:firstLineChars="0" w:firstLine="0"/>
              <w:rPr>
                <w:color w:val="000000"/>
              </w:rPr>
            </w:pPr>
            <w:r w:rsidRPr="00551049">
              <w:rPr>
                <w:rFonts w:eastAsia="Calibri"/>
              </w:rPr>
              <w:t>Колющая</w:t>
            </w:r>
          </w:p>
        </w:tc>
        <w:tc>
          <w:tcPr>
            <w:tcW w:w="3118" w:type="dxa"/>
          </w:tcPr>
          <w:p w14:paraId="422F5A93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51049">
              <w:t>2</w:t>
            </w:r>
          </w:p>
        </w:tc>
      </w:tr>
      <w:tr w:rsidR="0026233B" w14:paraId="165E01D6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370F5FF7" w14:textId="74394280" w:rsidR="0026233B" w:rsidRPr="00551049" w:rsidRDefault="0026233B" w:rsidP="00C94777">
            <w:pPr>
              <w:pStyle w:val="ae"/>
              <w:ind w:leftChars="0" w:left="311" w:firstLineChars="0" w:firstLine="0"/>
            </w:pPr>
            <w:r w:rsidRPr="00551049">
              <w:rPr>
                <w:rFonts w:eastAsia="Calibri"/>
              </w:rPr>
              <w:t>4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 xml:space="preserve">Какой витаминный дефицит приводит к развитию </w:t>
            </w:r>
            <w:proofErr w:type="spellStart"/>
            <w:r w:rsidRPr="00551049">
              <w:rPr>
                <w:rFonts w:eastAsia="Calibri"/>
              </w:rPr>
              <w:t>фуникулярного</w:t>
            </w:r>
            <w:proofErr w:type="spellEnd"/>
            <w:r w:rsidRPr="00551049">
              <w:rPr>
                <w:rFonts w:eastAsia="Calibri"/>
              </w:rPr>
              <w:t xml:space="preserve"> </w:t>
            </w:r>
            <w:proofErr w:type="spellStart"/>
            <w:r w:rsidRPr="00551049">
              <w:rPr>
                <w:rFonts w:eastAsia="Calibri"/>
              </w:rPr>
              <w:t>миелоза</w:t>
            </w:r>
            <w:proofErr w:type="spellEnd"/>
            <w:r w:rsidRPr="00551049">
              <w:rPr>
                <w:rFonts w:eastAsia="Calibri"/>
              </w:rPr>
              <w:t>?</w:t>
            </w:r>
            <w:r w:rsidRPr="00551049">
              <w:t xml:space="preserve"> Выберите правильный ответ:</w:t>
            </w:r>
          </w:p>
          <w:p w14:paraId="544060E1" w14:textId="77777777" w:rsidR="0026233B" w:rsidRPr="00551049" w:rsidRDefault="0026233B" w:rsidP="00C94777">
            <w:pPr>
              <w:pStyle w:val="a4"/>
              <w:numPr>
                <w:ilvl w:val="0"/>
                <w:numId w:val="23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Витамин А</w:t>
            </w:r>
          </w:p>
          <w:p w14:paraId="44D17E8A" w14:textId="77777777" w:rsidR="0026233B" w:rsidRPr="00551049" w:rsidRDefault="0026233B" w:rsidP="00C94777">
            <w:pPr>
              <w:pStyle w:val="a4"/>
              <w:numPr>
                <w:ilvl w:val="0"/>
                <w:numId w:val="23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Витамин В12</w:t>
            </w:r>
          </w:p>
          <w:p w14:paraId="33F05611" w14:textId="77777777" w:rsidR="0026233B" w:rsidRPr="00551049" w:rsidRDefault="0026233B" w:rsidP="00C94777">
            <w:pPr>
              <w:pStyle w:val="a4"/>
              <w:numPr>
                <w:ilvl w:val="0"/>
                <w:numId w:val="23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Витамин С</w:t>
            </w:r>
          </w:p>
          <w:p w14:paraId="168E4692" w14:textId="77E44799" w:rsidR="0026233B" w:rsidRPr="00551049" w:rsidRDefault="0026233B" w:rsidP="00C94777">
            <w:pPr>
              <w:pStyle w:val="a4"/>
              <w:numPr>
                <w:ilvl w:val="0"/>
                <w:numId w:val="23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Витамин D</w:t>
            </w:r>
          </w:p>
        </w:tc>
        <w:tc>
          <w:tcPr>
            <w:tcW w:w="3118" w:type="dxa"/>
          </w:tcPr>
          <w:p w14:paraId="6B361F5C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51049">
              <w:t>2</w:t>
            </w:r>
          </w:p>
        </w:tc>
      </w:tr>
      <w:tr w:rsidR="0026233B" w14:paraId="01236025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2F793A7F" w14:textId="017811D9" w:rsidR="0026233B" w:rsidRPr="00551049" w:rsidRDefault="0026233B" w:rsidP="00C94777">
            <w:pPr>
              <w:pStyle w:val="ae"/>
              <w:ind w:leftChars="0" w:left="311" w:firstLineChars="0" w:firstLine="0"/>
            </w:pPr>
            <w:r w:rsidRPr="00551049">
              <w:rPr>
                <w:rFonts w:eastAsia="Calibri"/>
              </w:rPr>
              <w:lastRenderedPageBreak/>
              <w:t>5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>Какой анализ ликвора характерен для бактериального менингита?</w:t>
            </w:r>
            <w:r w:rsidRPr="00551049">
              <w:t xml:space="preserve"> Выберите правильный ответ:</w:t>
            </w:r>
          </w:p>
          <w:p w14:paraId="3B19C76B" w14:textId="77777777" w:rsidR="0026233B" w:rsidRPr="00551049" w:rsidRDefault="0026233B" w:rsidP="00C94777">
            <w:pPr>
              <w:pStyle w:val="a4"/>
              <w:numPr>
                <w:ilvl w:val="0"/>
                <w:numId w:val="24"/>
              </w:numPr>
              <w:ind w:leftChars="0" w:left="311" w:firstLineChars="0" w:firstLine="0"/>
              <w:rPr>
                <w:rFonts w:eastAsia="Calibri"/>
              </w:rPr>
            </w:pPr>
            <w:proofErr w:type="spellStart"/>
            <w:r w:rsidRPr="00551049">
              <w:rPr>
                <w:rFonts w:eastAsia="Calibri"/>
              </w:rPr>
              <w:t>Лимфоцитарный</w:t>
            </w:r>
            <w:proofErr w:type="spellEnd"/>
            <w:r w:rsidRPr="00551049">
              <w:rPr>
                <w:rFonts w:eastAsia="Calibri"/>
              </w:rPr>
              <w:t xml:space="preserve"> </w:t>
            </w:r>
            <w:proofErr w:type="spellStart"/>
            <w:r w:rsidRPr="00551049">
              <w:rPr>
                <w:rFonts w:eastAsia="Calibri"/>
              </w:rPr>
              <w:t>плеоцитоз</w:t>
            </w:r>
            <w:proofErr w:type="spellEnd"/>
          </w:p>
          <w:p w14:paraId="67042863" w14:textId="77777777" w:rsidR="0026233B" w:rsidRPr="00551049" w:rsidRDefault="0026233B" w:rsidP="00C94777">
            <w:pPr>
              <w:pStyle w:val="a4"/>
              <w:numPr>
                <w:ilvl w:val="0"/>
                <w:numId w:val="24"/>
              </w:numPr>
              <w:ind w:leftChars="0" w:left="311" w:firstLineChars="0" w:firstLine="0"/>
              <w:rPr>
                <w:rFonts w:eastAsia="Calibri"/>
              </w:rPr>
            </w:pPr>
            <w:proofErr w:type="spellStart"/>
            <w:r w:rsidRPr="00551049">
              <w:rPr>
                <w:rFonts w:eastAsia="Calibri"/>
              </w:rPr>
              <w:t>Нейтрофильный</w:t>
            </w:r>
            <w:proofErr w:type="spellEnd"/>
            <w:r w:rsidRPr="00551049">
              <w:rPr>
                <w:rFonts w:eastAsia="Calibri"/>
              </w:rPr>
              <w:t xml:space="preserve"> </w:t>
            </w:r>
            <w:proofErr w:type="spellStart"/>
            <w:r w:rsidRPr="00551049">
              <w:rPr>
                <w:rFonts w:eastAsia="Calibri"/>
              </w:rPr>
              <w:t>плеоцитоз</w:t>
            </w:r>
            <w:proofErr w:type="spellEnd"/>
          </w:p>
          <w:p w14:paraId="258E59F9" w14:textId="77777777" w:rsidR="0026233B" w:rsidRPr="00551049" w:rsidRDefault="0026233B" w:rsidP="00C94777">
            <w:pPr>
              <w:pStyle w:val="a4"/>
              <w:numPr>
                <w:ilvl w:val="0"/>
                <w:numId w:val="24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Нормальный состав</w:t>
            </w:r>
          </w:p>
          <w:p w14:paraId="67D011C2" w14:textId="0B9BC0CE" w:rsidR="0026233B" w:rsidRPr="00551049" w:rsidRDefault="0026233B" w:rsidP="00C94777">
            <w:pPr>
              <w:pStyle w:val="a4"/>
              <w:numPr>
                <w:ilvl w:val="0"/>
                <w:numId w:val="24"/>
              </w:numPr>
              <w:ind w:leftChars="0" w:left="311" w:firstLineChars="0" w:firstLine="0"/>
              <w:rPr>
                <w:rFonts w:eastAsia="Calibri"/>
              </w:rPr>
            </w:pPr>
            <w:proofErr w:type="spellStart"/>
            <w:r w:rsidRPr="00551049">
              <w:rPr>
                <w:rFonts w:eastAsia="Calibri"/>
              </w:rPr>
              <w:t>Ксантохромия</w:t>
            </w:r>
            <w:proofErr w:type="spellEnd"/>
          </w:p>
        </w:tc>
        <w:tc>
          <w:tcPr>
            <w:tcW w:w="3118" w:type="dxa"/>
          </w:tcPr>
          <w:p w14:paraId="34461F16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51049">
              <w:t>2</w:t>
            </w:r>
          </w:p>
        </w:tc>
      </w:tr>
      <w:tr w:rsidR="0026233B" w14:paraId="205F0D09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452C140D" w14:textId="2C353309" w:rsidR="0026233B" w:rsidRPr="00551049" w:rsidRDefault="0026233B" w:rsidP="00C94777">
            <w:pPr>
              <w:pStyle w:val="ae"/>
              <w:ind w:leftChars="0" w:left="311" w:firstLineChars="0" w:firstLine="0"/>
            </w:pPr>
            <w:r w:rsidRPr="00551049">
              <w:rPr>
                <w:rFonts w:eastAsia="Calibri"/>
              </w:rPr>
              <w:t>6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>Какой симптом характерен для поражения мозжечка?</w:t>
            </w:r>
            <w:r w:rsidRPr="00551049">
              <w:t xml:space="preserve"> Выберите правильный ответ:</w:t>
            </w:r>
          </w:p>
          <w:p w14:paraId="6ABF63B3" w14:textId="77777777" w:rsidR="0026233B" w:rsidRPr="00551049" w:rsidRDefault="0026233B" w:rsidP="00C94777">
            <w:pPr>
              <w:pStyle w:val="a4"/>
              <w:numPr>
                <w:ilvl w:val="0"/>
                <w:numId w:val="21"/>
              </w:numPr>
              <w:ind w:leftChars="0" w:left="311" w:firstLineChars="0" w:firstLine="0"/>
              <w:rPr>
                <w:rFonts w:eastAsia="Calibri"/>
              </w:rPr>
            </w:pPr>
            <w:proofErr w:type="spellStart"/>
            <w:r w:rsidRPr="00551049">
              <w:rPr>
                <w:rFonts w:eastAsia="Calibri"/>
              </w:rPr>
              <w:t>Гиперрефлексия</w:t>
            </w:r>
            <w:proofErr w:type="spellEnd"/>
          </w:p>
          <w:p w14:paraId="4B60CD00" w14:textId="77777777" w:rsidR="0026233B" w:rsidRPr="00551049" w:rsidRDefault="0026233B" w:rsidP="00C94777">
            <w:pPr>
              <w:pStyle w:val="a4"/>
              <w:numPr>
                <w:ilvl w:val="0"/>
                <w:numId w:val="21"/>
              </w:numPr>
              <w:ind w:leftChars="0" w:left="311" w:firstLineChars="0" w:firstLine="0"/>
              <w:rPr>
                <w:rFonts w:eastAsia="Calibri"/>
              </w:rPr>
            </w:pPr>
            <w:proofErr w:type="spellStart"/>
            <w:r w:rsidRPr="00551049">
              <w:rPr>
                <w:rFonts w:eastAsia="Calibri"/>
              </w:rPr>
              <w:t>Интенционный</w:t>
            </w:r>
            <w:proofErr w:type="spellEnd"/>
            <w:r w:rsidRPr="00551049">
              <w:rPr>
                <w:rFonts w:eastAsia="Calibri"/>
              </w:rPr>
              <w:t xml:space="preserve"> тремор</w:t>
            </w:r>
          </w:p>
          <w:p w14:paraId="5BA56652" w14:textId="77777777" w:rsidR="0026233B" w:rsidRPr="00551049" w:rsidRDefault="0026233B" w:rsidP="00C94777">
            <w:pPr>
              <w:pStyle w:val="a4"/>
              <w:numPr>
                <w:ilvl w:val="0"/>
                <w:numId w:val="21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Ригидность</w:t>
            </w:r>
          </w:p>
          <w:p w14:paraId="59B7DE41" w14:textId="71405B00" w:rsidR="0026233B" w:rsidRPr="00551049" w:rsidRDefault="0026233B" w:rsidP="00C94777">
            <w:pPr>
              <w:pStyle w:val="a4"/>
              <w:numPr>
                <w:ilvl w:val="0"/>
                <w:numId w:val="21"/>
              </w:numPr>
              <w:ind w:leftChars="0" w:left="311" w:firstLineChars="0" w:firstLine="0"/>
              <w:rPr>
                <w:rFonts w:eastAsia="Calibri"/>
              </w:rPr>
            </w:pPr>
            <w:proofErr w:type="spellStart"/>
            <w:r w:rsidRPr="00551049">
              <w:rPr>
                <w:rFonts w:eastAsia="Calibri"/>
              </w:rPr>
              <w:t>Гипомимия</w:t>
            </w:r>
            <w:proofErr w:type="spellEnd"/>
          </w:p>
        </w:tc>
        <w:tc>
          <w:tcPr>
            <w:tcW w:w="3118" w:type="dxa"/>
          </w:tcPr>
          <w:p w14:paraId="7DD64697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51049">
              <w:t>2</w:t>
            </w:r>
          </w:p>
        </w:tc>
      </w:tr>
      <w:tr w:rsidR="0026233B" w14:paraId="5FE1FD9B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7983E79C" w14:textId="145FD409" w:rsidR="0026233B" w:rsidRPr="00551049" w:rsidRDefault="0026233B" w:rsidP="00C94777">
            <w:pPr>
              <w:pStyle w:val="ae"/>
              <w:ind w:leftChars="0" w:left="311" w:firstLineChars="0" w:firstLine="0"/>
            </w:pPr>
            <w:r w:rsidRPr="00551049">
              <w:rPr>
                <w:rFonts w:eastAsia="Calibri"/>
              </w:rPr>
              <w:t>7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>Какой отдел нервной системы преимущественно поражается при болезни Альцгеймера?</w:t>
            </w:r>
            <w:r w:rsidRPr="00551049">
              <w:t xml:space="preserve"> Выберите правильный ответ:</w:t>
            </w:r>
          </w:p>
          <w:p w14:paraId="001CC993" w14:textId="77777777" w:rsidR="0026233B" w:rsidRPr="00551049" w:rsidRDefault="0026233B" w:rsidP="00C94777">
            <w:pPr>
              <w:pStyle w:val="a4"/>
              <w:numPr>
                <w:ilvl w:val="0"/>
                <w:numId w:val="20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Спинной мозг</w:t>
            </w:r>
          </w:p>
          <w:p w14:paraId="6B6DABB8" w14:textId="77777777" w:rsidR="0026233B" w:rsidRPr="00551049" w:rsidRDefault="0026233B" w:rsidP="00C94777">
            <w:pPr>
              <w:pStyle w:val="a4"/>
              <w:numPr>
                <w:ilvl w:val="0"/>
                <w:numId w:val="20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Кора больших полушарий</w:t>
            </w:r>
          </w:p>
          <w:p w14:paraId="6961AF33" w14:textId="77777777" w:rsidR="0026233B" w:rsidRPr="00551049" w:rsidRDefault="0026233B" w:rsidP="00C94777">
            <w:pPr>
              <w:pStyle w:val="a4"/>
              <w:numPr>
                <w:ilvl w:val="0"/>
                <w:numId w:val="20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Мозжечок</w:t>
            </w:r>
          </w:p>
          <w:p w14:paraId="6AA7437D" w14:textId="4CF009BB" w:rsidR="0026233B" w:rsidRPr="00551049" w:rsidRDefault="0026233B" w:rsidP="00C94777">
            <w:pPr>
              <w:pStyle w:val="a4"/>
              <w:numPr>
                <w:ilvl w:val="0"/>
                <w:numId w:val="20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Ствол мозга</w:t>
            </w:r>
          </w:p>
        </w:tc>
        <w:tc>
          <w:tcPr>
            <w:tcW w:w="3118" w:type="dxa"/>
          </w:tcPr>
          <w:p w14:paraId="2DD50307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51049">
              <w:t>2</w:t>
            </w:r>
          </w:p>
        </w:tc>
      </w:tr>
      <w:tr w:rsidR="0026233B" w14:paraId="5B7EF328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7BCB09E2" w14:textId="729620FC" w:rsidR="0026233B" w:rsidRPr="00551049" w:rsidRDefault="0026233B" w:rsidP="00C94777">
            <w:pPr>
              <w:pStyle w:val="ae"/>
              <w:ind w:leftChars="0" w:left="311" w:firstLineChars="0" w:firstLine="0"/>
            </w:pPr>
            <w:r w:rsidRPr="00551049">
              <w:rPr>
                <w:rFonts w:eastAsia="Calibri"/>
              </w:rPr>
              <w:t>8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>Какой рефлекс является патологическим при поражении пирамидного пути?</w:t>
            </w:r>
            <w:r w:rsidRPr="00551049">
              <w:t xml:space="preserve"> Выберите правильный ответ:</w:t>
            </w:r>
          </w:p>
          <w:p w14:paraId="3D36AF1F" w14:textId="77777777" w:rsidR="0026233B" w:rsidRPr="00551049" w:rsidRDefault="0026233B" w:rsidP="00C94777">
            <w:pPr>
              <w:pStyle w:val="a4"/>
              <w:numPr>
                <w:ilvl w:val="0"/>
                <w:numId w:val="19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Коленный</w:t>
            </w:r>
          </w:p>
          <w:p w14:paraId="75E91FCF" w14:textId="77777777" w:rsidR="0026233B" w:rsidRPr="00551049" w:rsidRDefault="0026233B" w:rsidP="00C94777">
            <w:pPr>
              <w:pStyle w:val="a4"/>
              <w:numPr>
                <w:ilvl w:val="0"/>
                <w:numId w:val="19"/>
              </w:numPr>
              <w:ind w:leftChars="0" w:left="311" w:firstLineChars="0" w:firstLine="0"/>
              <w:rPr>
                <w:rFonts w:eastAsia="Calibri"/>
              </w:rPr>
            </w:pPr>
            <w:proofErr w:type="spellStart"/>
            <w:r w:rsidRPr="00551049">
              <w:rPr>
                <w:rFonts w:eastAsia="Calibri"/>
              </w:rPr>
              <w:t>Бабинского</w:t>
            </w:r>
            <w:proofErr w:type="spellEnd"/>
          </w:p>
          <w:p w14:paraId="0B764974" w14:textId="77777777" w:rsidR="0026233B" w:rsidRPr="00551049" w:rsidRDefault="0026233B" w:rsidP="00C94777">
            <w:pPr>
              <w:pStyle w:val="a4"/>
              <w:numPr>
                <w:ilvl w:val="0"/>
                <w:numId w:val="19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Брюшной</w:t>
            </w:r>
          </w:p>
          <w:p w14:paraId="38DD1B16" w14:textId="2FB23928" w:rsidR="0026233B" w:rsidRPr="00551049" w:rsidRDefault="0026233B" w:rsidP="00C94777">
            <w:pPr>
              <w:pStyle w:val="a4"/>
              <w:numPr>
                <w:ilvl w:val="0"/>
                <w:numId w:val="19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Роговичный</w:t>
            </w:r>
          </w:p>
        </w:tc>
        <w:tc>
          <w:tcPr>
            <w:tcW w:w="3118" w:type="dxa"/>
          </w:tcPr>
          <w:p w14:paraId="1564EA58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51049">
              <w:t>2</w:t>
            </w:r>
          </w:p>
        </w:tc>
      </w:tr>
      <w:tr w:rsidR="0026233B" w14:paraId="28D53857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3043206C" w14:textId="2F4B79B1" w:rsidR="0026233B" w:rsidRPr="00551049" w:rsidRDefault="0026233B" w:rsidP="00C94777">
            <w:pPr>
              <w:pStyle w:val="ae"/>
              <w:ind w:leftChars="0" w:left="311" w:firstLineChars="0" w:firstLine="0"/>
            </w:pPr>
            <w:r w:rsidRPr="00551049">
              <w:rPr>
                <w:rFonts w:eastAsia="Calibri"/>
              </w:rPr>
              <w:t>9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>Какой тип паралича развивается при поражении периферического нерва?</w:t>
            </w:r>
            <w:r w:rsidRPr="00551049">
              <w:t xml:space="preserve"> Выберите правильный ответ:</w:t>
            </w:r>
          </w:p>
          <w:p w14:paraId="136C1BF0" w14:textId="77777777" w:rsidR="0026233B" w:rsidRPr="00551049" w:rsidRDefault="0026233B" w:rsidP="00C94777">
            <w:pPr>
              <w:pStyle w:val="a4"/>
              <w:numPr>
                <w:ilvl w:val="0"/>
                <w:numId w:val="18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Спастический</w:t>
            </w:r>
          </w:p>
          <w:p w14:paraId="3578734C" w14:textId="77777777" w:rsidR="0026233B" w:rsidRPr="00551049" w:rsidRDefault="0026233B" w:rsidP="00C94777">
            <w:pPr>
              <w:pStyle w:val="a4"/>
              <w:numPr>
                <w:ilvl w:val="0"/>
                <w:numId w:val="18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Вялый</w:t>
            </w:r>
          </w:p>
          <w:p w14:paraId="68EBEB6C" w14:textId="77777777" w:rsidR="0026233B" w:rsidRPr="00551049" w:rsidRDefault="0026233B" w:rsidP="00C94777">
            <w:pPr>
              <w:pStyle w:val="a4"/>
              <w:numPr>
                <w:ilvl w:val="0"/>
                <w:numId w:val="18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Смешанный</w:t>
            </w:r>
          </w:p>
          <w:p w14:paraId="275BCAB0" w14:textId="7774ED5D" w:rsidR="0026233B" w:rsidRPr="00551049" w:rsidRDefault="0026233B" w:rsidP="00C94777">
            <w:pPr>
              <w:pStyle w:val="a4"/>
              <w:numPr>
                <w:ilvl w:val="0"/>
                <w:numId w:val="18"/>
              </w:numPr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Альтернирующий</w:t>
            </w:r>
          </w:p>
        </w:tc>
        <w:tc>
          <w:tcPr>
            <w:tcW w:w="3118" w:type="dxa"/>
          </w:tcPr>
          <w:p w14:paraId="077B8620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51049">
              <w:t>2</w:t>
            </w:r>
          </w:p>
        </w:tc>
      </w:tr>
      <w:tr w:rsidR="0026233B" w14:paraId="3A0088B5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16DF3CB9" w14:textId="2049D9DA" w:rsidR="0026233B" w:rsidRPr="00551049" w:rsidRDefault="0026233B" w:rsidP="00C94777">
            <w:pPr>
              <w:pStyle w:val="ae"/>
              <w:ind w:leftChars="0" w:left="311" w:firstLineChars="0" w:firstLine="0"/>
            </w:pPr>
            <w:r w:rsidRPr="00551049">
              <w:rPr>
                <w:rFonts w:eastAsia="Calibri"/>
              </w:rPr>
              <w:t>10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>Какой препарат является основным в лечении миастении гравис?</w:t>
            </w:r>
            <w:r w:rsidRPr="00551049">
              <w:t xml:space="preserve"> Выберите правильный ответ:</w:t>
            </w:r>
          </w:p>
          <w:p w14:paraId="00B86B87" w14:textId="77777777" w:rsidR="0026233B" w:rsidRPr="00551049" w:rsidRDefault="0026233B" w:rsidP="00C94777">
            <w:pPr>
              <w:pStyle w:val="a4"/>
              <w:numPr>
                <w:ilvl w:val="0"/>
                <w:numId w:val="17"/>
              </w:numPr>
              <w:ind w:leftChars="0" w:left="311" w:firstLineChars="0" w:firstLine="0"/>
              <w:rPr>
                <w:rFonts w:eastAsia="Calibri"/>
              </w:rPr>
            </w:pPr>
            <w:proofErr w:type="spellStart"/>
            <w:r w:rsidRPr="00551049">
              <w:rPr>
                <w:rFonts w:eastAsia="Calibri"/>
              </w:rPr>
              <w:t>Леводопа</w:t>
            </w:r>
            <w:proofErr w:type="spellEnd"/>
          </w:p>
          <w:p w14:paraId="3E01C846" w14:textId="77777777" w:rsidR="0026233B" w:rsidRPr="00551049" w:rsidRDefault="0026233B" w:rsidP="00C94777">
            <w:pPr>
              <w:pStyle w:val="a4"/>
              <w:numPr>
                <w:ilvl w:val="0"/>
                <w:numId w:val="17"/>
              </w:numPr>
              <w:ind w:leftChars="0" w:left="311" w:firstLineChars="0" w:firstLine="0"/>
              <w:rPr>
                <w:rFonts w:eastAsia="Calibri"/>
              </w:rPr>
            </w:pPr>
            <w:proofErr w:type="spellStart"/>
            <w:r w:rsidRPr="00551049">
              <w:rPr>
                <w:rFonts w:eastAsia="Calibri"/>
              </w:rPr>
              <w:t>Прозерин</w:t>
            </w:r>
            <w:proofErr w:type="spellEnd"/>
          </w:p>
          <w:p w14:paraId="656D020A" w14:textId="77777777" w:rsidR="0026233B" w:rsidRPr="00551049" w:rsidRDefault="0026233B" w:rsidP="00C94777">
            <w:pPr>
              <w:pStyle w:val="a4"/>
              <w:numPr>
                <w:ilvl w:val="0"/>
                <w:numId w:val="17"/>
              </w:numPr>
              <w:ind w:leftChars="0" w:left="311" w:firstLineChars="0" w:firstLine="0"/>
              <w:rPr>
                <w:rFonts w:eastAsia="Calibri"/>
              </w:rPr>
            </w:pPr>
            <w:proofErr w:type="spellStart"/>
            <w:r w:rsidRPr="00551049">
              <w:rPr>
                <w:rFonts w:eastAsia="Calibri"/>
              </w:rPr>
              <w:t>Карбамазепин</w:t>
            </w:r>
            <w:proofErr w:type="spellEnd"/>
          </w:p>
          <w:p w14:paraId="303F0538" w14:textId="720CFDE3" w:rsidR="0026233B" w:rsidRPr="00551049" w:rsidRDefault="0026233B" w:rsidP="00C94777">
            <w:pPr>
              <w:pStyle w:val="a4"/>
              <w:numPr>
                <w:ilvl w:val="0"/>
                <w:numId w:val="17"/>
              </w:numPr>
              <w:ind w:leftChars="0" w:left="311" w:firstLineChars="0" w:firstLine="0"/>
              <w:rPr>
                <w:rFonts w:eastAsia="Calibri"/>
              </w:rPr>
            </w:pPr>
            <w:proofErr w:type="spellStart"/>
            <w:r w:rsidRPr="00551049">
              <w:rPr>
                <w:rFonts w:eastAsia="Calibri"/>
              </w:rPr>
              <w:t>Вальпроевая</w:t>
            </w:r>
            <w:proofErr w:type="spellEnd"/>
            <w:r w:rsidRPr="00551049">
              <w:rPr>
                <w:rFonts w:eastAsia="Calibri"/>
              </w:rPr>
              <w:t xml:space="preserve"> кислота</w:t>
            </w:r>
          </w:p>
        </w:tc>
        <w:tc>
          <w:tcPr>
            <w:tcW w:w="3118" w:type="dxa"/>
          </w:tcPr>
          <w:p w14:paraId="7CB800B8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51049">
              <w:t>2</w:t>
            </w:r>
          </w:p>
        </w:tc>
      </w:tr>
      <w:tr w:rsidR="0026233B" w14:paraId="7989AD64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418956F4" w14:textId="34DC0C7D" w:rsidR="0026233B" w:rsidRPr="00551049" w:rsidRDefault="0026233B" w:rsidP="00C94777">
            <w:pPr>
              <w:pStyle w:val="a4"/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11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518A8BE" w14:textId="63476E6C" w:rsidR="0026233B" w:rsidRPr="00551049" w:rsidRDefault="0026233B" w:rsidP="00C94777">
            <w:p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Calibri"/>
              </w:rPr>
            </w:pPr>
            <w:r w:rsidRPr="00551049">
              <w:rPr>
                <w:rStyle w:val="a9"/>
                <w:b w:val="0"/>
                <w:bCs w:val="0"/>
                <w:color w:val="404040"/>
              </w:rPr>
              <w:t xml:space="preserve">Какой клинический симптом является основным для диагностики синдрома </w:t>
            </w:r>
            <w:proofErr w:type="spellStart"/>
            <w:r w:rsidRPr="00551049">
              <w:rPr>
                <w:rStyle w:val="a9"/>
                <w:b w:val="0"/>
                <w:bCs w:val="0"/>
                <w:color w:val="404040"/>
              </w:rPr>
              <w:t>Гийена-Барре</w:t>
            </w:r>
            <w:proofErr w:type="spellEnd"/>
            <w:r w:rsidRPr="00551049">
              <w:rPr>
                <w:rStyle w:val="a9"/>
                <w:b w:val="0"/>
                <w:bCs w:val="0"/>
                <w:color w:val="404040"/>
              </w:rPr>
              <w:t>?</w:t>
            </w:r>
          </w:p>
        </w:tc>
        <w:tc>
          <w:tcPr>
            <w:tcW w:w="3118" w:type="dxa"/>
          </w:tcPr>
          <w:p w14:paraId="2E0E66C7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51049">
              <w:t>Прогрессирующая мышечная слабость</w:t>
            </w:r>
          </w:p>
        </w:tc>
      </w:tr>
      <w:tr w:rsidR="0026233B" w14:paraId="6219EDBA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31CDD203" w14:textId="097A1BD7" w:rsidR="0026233B" w:rsidRPr="00551049" w:rsidRDefault="0026233B" w:rsidP="00C94777">
            <w:pPr>
              <w:pStyle w:val="a4"/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12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FFE7A28" w14:textId="77777777" w:rsidR="0026233B" w:rsidRPr="00551049" w:rsidRDefault="0026233B" w:rsidP="00C94777">
            <w:pPr>
              <w:pStyle w:val="a4"/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 xml:space="preserve">Какой метод </w:t>
            </w:r>
            <w:proofErr w:type="spellStart"/>
            <w:r w:rsidRPr="00551049">
              <w:rPr>
                <w:rFonts w:eastAsia="Calibri"/>
              </w:rPr>
              <w:t>нейровизуализации</w:t>
            </w:r>
            <w:proofErr w:type="spellEnd"/>
            <w:r w:rsidRPr="00551049">
              <w:rPr>
                <w:rFonts w:eastAsia="Calibri"/>
              </w:rPr>
              <w:t xml:space="preserve"> наиболее информативен для диагностики геморрагического инсульта?</w:t>
            </w:r>
          </w:p>
        </w:tc>
        <w:tc>
          <w:tcPr>
            <w:tcW w:w="3118" w:type="dxa"/>
          </w:tcPr>
          <w:p w14:paraId="20A12BCC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51049">
              <w:t>КТ-исследование головного мозга</w:t>
            </w:r>
          </w:p>
        </w:tc>
      </w:tr>
      <w:tr w:rsidR="0026233B" w14:paraId="38D6EA2E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17C1D064" w14:textId="0E0E70F3" w:rsidR="0026233B" w:rsidRPr="00551049" w:rsidRDefault="0026233B" w:rsidP="00C94777">
            <w:pPr>
              <w:pStyle w:val="a4"/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13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1643B50" w14:textId="77777777" w:rsidR="0026233B" w:rsidRPr="00551049" w:rsidRDefault="0026233B" w:rsidP="00C94777">
            <w:pPr>
              <w:pStyle w:val="a4"/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Какой препарат является основным в терапии болезни Паркинсона?</w:t>
            </w:r>
          </w:p>
        </w:tc>
        <w:tc>
          <w:tcPr>
            <w:tcW w:w="3118" w:type="dxa"/>
          </w:tcPr>
          <w:p w14:paraId="7D441B44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551049">
              <w:t>Леводопа</w:t>
            </w:r>
            <w:proofErr w:type="spellEnd"/>
          </w:p>
        </w:tc>
      </w:tr>
      <w:tr w:rsidR="0026233B" w14:paraId="36D22986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27E2AA13" w14:textId="0B0717C0" w:rsidR="0026233B" w:rsidRPr="00551049" w:rsidRDefault="0026233B" w:rsidP="00C94777">
            <w:pPr>
              <w:pStyle w:val="a4"/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14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DA359B1" w14:textId="77777777" w:rsidR="0026233B" w:rsidRPr="00551049" w:rsidRDefault="0026233B" w:rsidP="00C94777">
            <w:pPr>
              <w:pStyle w:val="a4"/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Какой тип нарушения чувствительности возникает при поражении задних рогов спинного мозга?</w:t>
            </w:r>
          </w:p>
        </w:tc>
        <w:tc>
          <w:tcPr>
            <w:tcW w:w="3118" w:type="dxa"/>
          </w:tcPr>
          <w:p w14:paraId="3EB4BD62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51049">
              <w:t xml:space="preserve">Сегментарная </w:t>
            </w:r>
            <w:proofErr w:type="spellStart"/>
            <w:r w:rsidRPr="00551049">
              <w:t>диссоциированная</w:t>
            </w:r>
            <w:proofErr w:type="spellEnd"/>
            <w:r w:rsidRPr="00551049">
              <w:t xml:space="preserve"> анестезия</w:t>
            </w:r>
          </w:p>
        </w:tc>
      </w:tr>
      <w:tr w:rsidR="0026233B" w14:paraId="7E16D70A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378FDA1D" w14:textId="2FD93909" w:rsidR="0026233B" w:rsidRPr="00551049" w:rsidRDefault="0026233B" w:rsidP="00C94777">
            <w:pPr>
              <w:pStyle w:val="a4"/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15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24AF5B9C" w14:textId="77777777" w:rsidR="0026233B" w:rsidRPr="00551049" w:rsidRDefault="0026233B" w:rsidP="00C94777">
            <w:pPr>
              <w:pStyle w:val="a4"/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lastRenderedPageBreak/>
              <w:t>Какой клинический признак характерен для поражения лицевого нерва (VII пара)?</w:t>
            </w:r>
          </w:p>
        </w:tc>
        <w:tc>
          <w:tcPr>
            <w:tcW w:w="3118" w:type="dxa"/>
          </w:tcPr>
          <w:p w14:paraId="765A37AD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51049">
              <w:lastRenderedPageBreak/>
              <w:t>Периферический парез мимической мускулатуры</w:t>
            </w:r>
          </w:p>
        </w:tc>
      </w:tr>
      <w:tr w:rsidR="0026233B" w14:paraId="162C6D71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4D4489C0" w14:textId="0023E63B" w:rsidR="0026233B" w:rsidRPr="00551049" w:rsidRDefault="0026233B" w:rsidP="00C94777">
            <w:pPr>
              <w:pStyle w:val="a4"/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lastRenderedPageBreak/>
              <w:t>16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96572F9" w14:textId="77777777" w:rsidR="0026233B" w:rsidRPr="00551049" w:rsidRDefault="0026233B" w:rsidP="00C94777">
            <w:pPr>
              <w:pStyle w:val="a4"/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Какой анализ ликвора характерен для рассеянного склероза?</w:t>
            </w:r>
          </w:p>
        </w:tc>
        <w:tc>
          <w:tcPr>
            <w:tcW w:w="3118" w:type="dxa"/>
          </w:tcPr>
          <w:p w14:paraId="23F8ADB3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551049">
              <w:t>Олигоклональные</w:t>
            </w:r>
            <w:proofErr w:type="spellEnd"/>
            <w:r w:rsidRPr="00551049">
              <w:t xml:space="preserve"> </w:t>
            </w:r>
            <w:proofErr w:type="spellStart"/>
            <w:r w:rsidRPr="00551049">
              <w:t>IgG</w:t>
            </w:r>
            <w:proofErr w:type="spellEnd"/>
          </w:p>
        </w:tc>
      </w:tr>
      <w:tr w:rsidR="0026233B" w14:paraId="2E77A8A6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416F517B" w14:textId="5AECBAC8" w:rsidR="0026233B" w:rsidRPr="00551049" w:rsidRDefault="0026233B" w:rsidP="00C94777">
            <w:pPr>
              <w:pStyle w:val="a4"/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17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6695B5D2" w14:textId="77777777" w:rsidR="0026233B" w:rsidRPr="00551049" w:rsidRDefault="0026233B" w:rsidP="00C94777">
            <w:pPr>
              <w:pStyle w:val="a4"/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Какой витаминный дефицит приводит к развитию энцефалопатии Вернике?</w:t>
            </w:r>
          </w:p>
        </w:tc>
        <w:tc>
          <w:tcPr>
            <w:tcW w:w="3118" w:type="dxa"/>
          </w:tcPr>
          <w:p w14:paraId="186D26D6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51049">
              <w:t>Витамин В1 (тиамин)</w:t>
            </w:r>
          </w:p>
        </w:tc>
      </w:tr>
      <w:tr w:rsidR="0026233B" w14:paraId="56DFA2F3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3F8DB807" w14:textId="4842FD2F" w:rsidR="0026233B" w:rsidRPr="00551049" w:rsidRDefault="0026233B" w:rsidP="00C94777">
            <w:pPr>
              <w:pStyle w:val="a4"/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18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AD9C893" w14:textId="77777777" w:rsidR="0026233B" w:rsidRPr="00551049" w:rsidRDefault="0026233B" w:rsidP="00C94777">
            <w:pPr>
              <w:pStyle w:val="a4"/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Какой клинический симптом я</w:t>
            </w:r>
            <w:bookmarkStart w:id="0" w:name="_GoBack"/>
            <w:bookmarkEnd w:id="0"/>
            <w:r w:rsidRPr="00551049">
              <w:rPr>
                <w:rFonts w:eastAsia="Calibri"/>
              </w:rPr>
              <w:t>вляется патогномоничным для бокового амиотрофического склероза?</w:t>
            </w:r>
          </w:p>
        </w:tc>
        <w:tc>
          <w:tcPr>
            <w:tcW w:w="3118" w:type="dxa"/>
          </w:tcPr>
          <w:p w14:paraId="4FF075AF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51049">
              <w:t>Сочетание центральных и периферических параличей</w:t>
            </w:r>
          </w:p>
        </w:tc>
      </w:tr>
      <w:tr w:rsidR="0026233B" w14:paraId="22E6A6CE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5C7B1F17" w14:textId="57533652" w:rsidR="0026233B" w:rsidRPr="00551049" w:rsidRDefault="0026233B" w:rsidP="00C94777">
            <w:pPr>
              <w:pStyle w:val="a4"/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19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7A6494E3" w14:textId="77777777" w:rsidR="0026233B" w:rsidRPr="00551049" w:rsidRDefault="0026233B" w:rsidP="00C94777">
            <w:pPr>
              <w:pStyle w:val="a4"/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Какой метод диагностики является основным при подозрении на эпилепсию?</w:t>
            </w:r>
          </w:p>
        </w:tc>
        <w:tc>
          <w:tcPr>
            <w:tcW w:w="3118" w:type="dxa"/>
          </w:tcPr>
          <w:p w14:paraId="39B654F9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51049">
              <w:t>Электроэнцефалография</w:t>
            </w:r>
          </w:p>
        </w:tc>
      </w:tr>
      <w:tr w:rsidR="0026233B" w14:paraId="67750DD8" w14:textId="77777777" w:rsidTr="00C94777">
        <w:trPr>
          <w:trHeight w:val="279"/>
        </w:trPr>
        <w:tc>
          <w:tcPr>
            <w:tcW w:w="7655" w:type="dxa"/>
            <w:gridSpan w:val="2"/>
            <w:shd w:val="clear" w:color="auto" w:fill="auto"/>
          </w:tcPr>
          <w:p w14:paraId="0599F838" w14:textId="78588766" w:rsidR="0026233B" w:rsidRPr="00551049" w:rsidRDefault="0026233B" w:rsidP="00C94777">
            <w:pPr>
              <w:pStyle w:val="a4"/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20</w:t>
            </w:r>
            <w:r w:rsidR="00C94777">
              <w:rPr>
                <w:rFonts w:eastAsia="Calibri"/>
              </w:rPr>
              <w:t xml:space="preserve">. </w:t>
            </w:r>
            <w:r w:rsidRPr="00551049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7ED4257A" w14:textId="77777777" w:rsidR="0026233B" w:rsidRPr="00551049" w:rsidRDefault="0026233B" w:rsidP="00C94777">
            <w:pPr>
              <w:pStyle w:val="a4"/>
              <w:ind w:leftChars="0" w:left="311" w:firstLineChars="0" w:firstLine="0"/>
              <w:rPr>
                <w:rFonts w:eastAsia="Calibri"/>
              </w:rPr>
            </w:pPr>
            <w:r w:rsidRPr="00551049">
              <w:rPr>
                <w:rFonts w:eastAsia="Calibri"/>
              </w:rPr>
              <w:t>Какой тип головной боли характерен для кластерной цефалгии?</w:t>
            </w:r>
          </w:p>
        </w:tc>
        <w:tc>
          <w:tcPr>
            <w:tcW w:w="3118" w:type="dxa"/>
          </w:tcPr>
          <w:p w14:paraId="2BAEAECF" w14:textId="77777777" w:rsidR="0026233B" w:rsidRPr="00551049" w:rsidRDefault="0026233B" w:rsidP="00F13264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51049">
              <w:t xml:space="preserve">Односторонняя </w:t>
            </w:r>
            <w:proofErr w:type="spellStart"/>
            <w:r w:rsidRPr="00551049">
              <w:t>периорбитальная</w:t>
            </w:r>
            <w:proofErr w:type="spellEnd"/>
            <w:r w:rsidRPr="00551049">
              <w:t xml:space="preserve"> боль</w:t>
            </w:r>
          </w:p>
        </w:tc>
      </w:tr>
      <w:tr w:rsidR="0026233B" w:rsidRPr="00737B7C" w14:paraId="6D87F58C" w14:textId="77777777" w:rsidTr="00C94777">
        <w:trPr>
          <w:trHeight w:val="279"/>
        </w:trPr>
        <w:tc>
          <w:tcPr>
            <w:tcW w:w="10773" w:type="dxa"/>
            <w:gridSpan w:val="3"/>
            <w:shd w:val="clear" w:color="auto" w:fill="auto"/>
          </w:tcPr>
          <w:p w14:paraId="1C330D0A" w14:textId="77777777" w:rsidR="0026233B" w:rsidRPr="00551049" w:rsidRDefault="0026233B" w:rsidP="0026233B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</w:p>
        </w:tc>
      </w:tr>
      <w:tr w:rsidR="002900C9" w:rsidRPr="00737B7C" w14:paraId="59BF399A" w14:textId="77777777" w:rsidTr="00C94777">
        <w:trPr>
          <w:trHeight w:val="279"/>
        </w:trPr>
        <w:tc>
          <w:tcPr>
            <w:tcW w:w="10773" w:type="dxa"/>
            <w:gridSpan w:val="3"/>
          </w:tcPr>
          <w:p w14:paraId="258E28C8" w14:textId="44596585" w:rsidR="002900C9" w:rsidRPr="00551049" w:rsidRDefault="004004FB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551049">
              <w:rPr>
                <w:b/>
              </w:rPr>
              <w:t>П</w:t>
            </w:r>
            <w:r w:rsidR="009D0DF1" w:rsidRPr="00551049">
              <w:rPr>
                <w:b/>
              </w:rPr>
              <w:t>роизводственная прак</w:t>
            </w:r>
            <w:r w:rsidR="00737B7C" w:rsidRPr="00551049">
              <w:rPr>
                <w:b/>
              </w:rPr>
              <w:t>тика (клиническая) – 1, 2 семестры</w:t>
            </w:r>
          </w:p>
        </w:tc>
      </w:tr>
      <w:tr w:rsidR="00975ADC" w:rsidRPr="0026233B" w14:paraId="1BACDB8E" w14:textId="77777777" w:rsidTr="00C94777">
        <w:trPr>
          <w:trHeight w:val="279"/>
        </w:trPr>
        <w:tc>
          <w:tcPr>
            <w:tcW w:w="7655" w:type="dxa"/>
            <w:gridSpan w:val="2"/>
          </w:tcPr>
          <w:p w14:paraId="0DCB9CCF" w14:textId="09149884" w:rsidR="00C92925" w:rsidRPr="00551049" w:rsidRDefault="00C92925" w:rsidP="00C94777">
            <w:pPr>
              <w:pStyle w:val="4"/>
              <w:numPr>
                <w:ilvl w:val="0"/>
                <w:numId w:val="10"/>
              </w:numPr>
              <w:tabs>
                <w:tab w:val="clear" w:pos="720"/>
              </w:tabs>
              <w:spacing w:before="0" w:line="240" w:lineRule="auto"/>
              <w:ind w:leftChars="0" w:left="312" w:firstLineChars="0" w:firstLine="0"/>
              <w:rPr>
                <w:rFonts w:ascii="Times New Roman" w:hAnsi="Times New Roman" w:cs="Times New Roman"/>
                <w:i w:val="0"/>
                <w:iCs w:val="0"/>
                <w:color w:val="404040"/>
              </w:rPr>
            </w:pPr>
            <w:r w:rsidRPr="00551049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 xml:space="preserve">Какой метод </w:t>
            </w:r>
            <w:proofErr w:type="spellStart"/>
            <w:r w:rsidRPr="00551049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нейровизуализации</w:t>
            </w:r>
            <w:proofErr w:type="spellEnd"/>
            <w:r w:rsidRPr="00551049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 xml:space="preserve"> наиболее информативен для диагностики острого ишемического инсульта в первые 3 часа?</w:t>
            </w:r>
            <w:r w:rsidR="0026233B" w:rsidRPr="00551049">
              <w:rPr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26233B" w:rsidRPr="00551049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Выберите правильный ответ:</w:t>
            </w:r>
          </w:p>
          <w:p w14:paraId="574B6B91" w14:textId="77777777" w:rsidR="00C92925" w:rsidRPr="00551049" w:rsidRDefault="00C92925" w:rsidP="00C94777">
            <w:pPr>
              <w:pStyle w:val="ds-markdown-paragraph"/>
              <w:numPr>
                <w:ilvl w:val="0"/>
                <w:numId w:val="13"/>
              </w:numPr>
              <w:spacing w:before="0" w:beforeAutospacing="0" w:after="0" w:afterAutospacing="0"/>
              <w:ind w:left="312" w:firstLine="0"/>
              <w:rPr>
                <w:color w:val="404040"/>
              </w:rPr>
            </w:pPr>
            <w:r w:rsidRPr="00551049">
              <w:rPr>
                <w:color w:val="404040"/>
              </w:rPr>
              <w:t>КТ без контраста</w:t>
            </w:r>
          </w:p>
          <w:p w14:paraId="036A86A0" w14:textId="77777777" w:rsidR="00C92925" w:rsidRPr="00551049" w:rsidRDefault="00C92925" w:rsidP="00C94777">
            <w:pPr>
              <w:pStyle w:val="ds-markdown-paragraph"/>
              <w:numPr>
                <w:ilvl w:val="0"/>
                <w:numId w:val="13"/>
              </w:numPr>
              <w:spacing w:before="0" w:beforeAutospacing="0" w:after="0" w:afterAutospacing="0"/>
              <w:ind w:left="312" w:firstLine="0"/>
              <w:rPr>
                <w:color w:val="404040"/>
              </w:rPr>
            </w:pPr>
            <w:r w:rsidRPr="00551049">
              <w:rPr>
                <w:rStyle w:val="a9"/>
                <w:b w:val="0"/>
                <w:bCs w:val="0"/>
                <w:color w:val="404040"/>
              </w:rPr>
              <w:t>МРТ в режиме диффузионно-взвешенных изображений (ДВИ)</w:t>
            </w:r>
          </w:p>
          <w:p w14:paraId="28BB5FA6" w14:textId="77777777" w:rsidR="00C92925" w:rsidRPr="00551049" w:rsidRDefault="00C92925" w:rsidP="00C94777">
            <w:pPr>
              <w:pStyle w:val="ds-markdown-paragraph"/>
              <w:numPr>
                <w:ilvl w:val="0"/>
                <w:numId w:val="13"/>
              </w:numPr>
              <w:spacing w:before="0" w:beforeAutospacing="0" w:after="0" w:afterAutospacing="0"/>
              <w:ind w:left="312" w:firstLine="0"/>
              <w:rPr>
                <w:color w:val="404040"/>
              </w:rPr>
            </w:pPr>
            <w:r w:rsidRPr="00551049">
              <w:rPr>
                <w:color w:val="404040"/>
              </w:rPr>
              <w:t>КТ-ангиография</w:t>
            </w:r>
          </w:p>
          <w:p w14:paraId="751C10B9" w14:textId="4C92DA66" w:rsidR="00975ADC" w:rsidRPr="00551049" w:rsidRDefault="00C92925" w:rsidP="00C94777">
            <w:pPr>
              <w:pStyle w:val="ds-markdown-paragraph"/>
              <w:numPr>
                <w:ilvl w:val="0"/>
                <w:numId w:val="13"/>
              </w:numPr>
              <w:spacing w:before="0" w:beforeAutospacing="0" w:after="0" w:afterAutospacing="0"/>
              <w:ind w:left="312" w:firstLine="0"/>
            </w:pPr>
            <w:r w:rsidRPr="00551049">
              <w:rPr>
                <w:color w:val="404040"/>
              </w:rPr>
              <w:t xml:space="preserve">УЗИ </w:t>
            </w:r>
            <w:proofErr w:type="spellStart"/>
            <w:r w:rsidRPr="00551049">
              <w:rPr>
                <w:color w:val="404040"/>
              </w:rPr>
              <w:t>брахиоцефальных</w:t>
            </w:r>
            <w:proofErr w:type="spellEnd"/>
            <w:r w:rsidRPr="00551049">
              <w:rPr>
                <w:color w:val="404040"/>
              </w:rPr>
              <w:t xml:space="preserve"> артерий</w:t>
            </w:r>
          </w:p>
        </w:tc>
        <w:tc>
          <w:tcPr>
            <w:tcW w:w="3118" w:type="dxa"/>
          </w:tcPr>
          <w:p w14:paraId="50BA71CE" w14:textId="6B6D408E" w:rsidR="00975ADC" w:rsidRPr="00551049" w:rsidRDefault="00C9292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551049">
              <w:rPr>
                <w:color w:val="000000"/>
              </w:rPr>
              <w:t>2</w:t>
            </w:r>
          </w:p>
        </w:tc>
      </w:tr>
      <w:tr w:rsidR="00975ADC" w:rsidRPr="0026233B" w14:paraId="446ADA4F" w14:textId="77777777" w:rsidTr="00C94777">
        <w:trPr>
          <w:trHeight w:val="279"/>
        </w:trPr>
        <w:tc>
          <w:tcPr>
            <w:tcW w:w="7655" w:type="dxa"/>
            <w:gridSpan w:val="2"/>
          </w:tcPr>
          <w:p w14:paraId="333F6B80" w14:textId="1BE4D870" w:rsidR="00D82C04" w:rsidRPr="00551049" w:rsidRDefault="00D82C04" w:rsidP="00C94777">
            <w:pPr>
              <w:pStyle w:val="a4"/>
              <w:numPr>
                <w:ilvl w:val="1"/>
                <w:numId w:val="1"/>
              </w:numPr>
              <w:spacing w:before="0" w:after="0" w:line="240" w:lineRule="auto"/>
              <w:ind w:leftChars="0" w:left="312" w:firstLineChars="0" w:firstLine="0"/>
            </w:pPr>
            <w:r w:rsidRPr="00551049">
              <w:t xml:space="preserve">Прочитайте вопрос и запишите развернутый ответ: </w:t>
            </w:r>
          </w:p>
          <w:p w14:paraId="1A2457D0" w14:textId="38B68180" w:rsidR="00975ADC" w:rsidRPr="00551049" w:rsidRDefault="00D82C04" w:rsidP="00C9477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2" w:firstLineChars="0" w:firstLine="0"/>
              <w:outlineLvl w:val="9"/>
            </w:pPr>
            <w:r w:rsidRPr="00551049">
              <w:t>А</w:t>
            </w:r>
            <w:r w:rsidR="009D0DF1" w:rsidRPr="00551049">
              <w:t>нтиишемический препарат, не оказывающим клинически значимого влияния на</w:t>
            </w:r>
            <w:r w:rsidRPr="00551049">
              <w:t xml:space="preserve"> АД и ЧСС</w:t>
            </w:r>
            <w:r w:rsidR="009D0DF1" w:rsidRPr="00551049">
              <w:t>?</w:t>
            </w:r>
          </w:p>
        </w:tc>
        <w:tc>
          <w:tcPr>
            <w:tcW w:w="3118" w:type="dxa"/>
          </w:tcPr>
          <w:p w14:paraId="7F4991C9" w14:textId="05AF72C8" w:rsidR="00975ADC" w:rsidRPr="00551049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551049">
              <w:t>ранолазин</w:t>
            </w:r>
            <w:proofErr w:type="spellEnd"/>
          </w:p>
        </w:tc>
      </w:tr>
      <w:tr w:rsidR="00975ADC" w:rsidRPr="0026233B" w14:paraId="788B074D" w14:textId="77777777" w:rsidTr="00C94777">
        <w:trPr>
          <w:trHeight w:val="279"/>
        </w:trPr>
        <w:tc>
          <w:tcPr>
            <w:tcW w:w="7655" w:type="dxa"/>
            <w:gridSpan w:val="2"/>
            <w:vAlign w:val="center"/>
          </w:tcPr>
          <w:p w14:paraId="54737A17" w14:textId="4C475AEE" w:rsidR="004004FB" w:rsidRPr="00551049" w:rsidRDefault="004004FB" w:rsidP="00C94777">
            <w:pPr>
              <w:pStyle w:val="a4"/>
              <w:numPr>
                <w:ilvl w:val="1"/>
                <w:numId w:val="1"/>
              </w:numPr>
              <w:spacing w:before="0" w:after="0" w:line="240" w:lineRule="auto"/>
              <w:ind w:leftChars="0" w:left="312" w:firstLineChars="0" w:firstLine="0"/>
            </w:pPr>
            <w:r w:rsidRPr="00551049">
              <w:t xml:space="preserve">Прочитайте вопрос и запишите развернутый ответ: </w:t>
            </w:r>
          </w:p>
          <w:p w14:paraId="162569D6" w14:textId="6A938732" w:rsidR="00975ADC" w:rsidRPr="00551049" w:rsidRDefault="00D82C04" w:rsidP="00C9477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2" w:firstLineChars="0" w:firstLine="0"/>
              <w:outlineLvl w:val="9"/>
            </w:pPr>
            <w:r w:rsidRPr="00551049">
              <w:t xml:space="preserve">Что является </w:t>
            </w:r>
            <w:r w:rsidR="009D0DF1" w:rsidRPr="00551049">
              <w:t>средство</w:t>
            </w:r>
            <w:r w:rsidRPr="00551049">
              <w:t>м</w:t>
            </w:r>
            <w:r w:rsidR="009D0DF1" w:rsidRPr="00551049">
              <w:t xml:space="preserve"> выбора при частых приступах </w:t>
            </w:r>
            <w:proofErr w:type="spellStart"/>
            <w:r w:rsidR="009D0DF1" w:rsidRPr="00551049">
              <w:t>тахиаритмии</w:t>
            </w:r>
            <w:proofErr w:type="spellEnd"/>
            <w:r w:rsidR="009D0DF1" w:rsidRPr="00551049">
              <w:t xml:space="preserve"> у больных с синдромом </w:t>
            </w:r>
            <w:proofErr w:type="spellStart"/>
            <w:r w:rsidR="009D0DF1" w:rsidRPr="00551049">
              <w:t>wpw</w:t>
            </w:r>
            <w:proofErr w:type="spellEnd"/>
            <w:r w:rsidR="009D0DF1" w:rsidRPr="00551049">
              <w:t xml:space="preserve">? </w:t>
            </w:r>
          </w:p>
        </w:tc>
        <w:tc>
          <w:tcPr>
            <w:tcW w:w="3118" w:type="dxa"/>
          </w:tcPr>
          <w:p w14:paraId="3459EAA2" w14:textId="26FD025C" w:rsidR="00975ADC" w:rsidRPr="00551049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551049">
              <w:t>катетерная</w:t>
            </w:r>
            <w:proofErr w:type="spellEnd"/>
            <w:r w:rsidRPr="00551049">
              <w:t xml:space="preserve"> </w:t>
            </w:r>
            <w:proofErr w:type="spellStart"/>
            <w:r w:rsidRPr="00551049">
              <w:t>аблация</w:t>
            </w:r>
            <w:proofErr w:type="spellEnd"/>
            <w:r w:rsidRPr="00551049">
              <w:t xml:space="preserve"> дополнительного проводящего пути</w:t>
            </w:r>
          </w:p>
        </w:tc>
      </w:tr>
      <w:tr w:rsidR="00975ADC" w:rsidRPr="0026233B" w14:paraId="0B090740" w14:textId="77777777" w:rsidTr="00C94777">
        <w:trPr>
          <w:trHeight w:val="279"/>
        </w:trPr>
        <w:tc>
          <w:tcPr>
            <w:tcW w:w="7655" w:type="dxa"/>
            <w:gridSpan w:val="2"/>
            <w:vAlign w:val="center"/>
          </w:tcPr>
          <w:p w14:paraId="53F528A9" w14:textId="011600F6" w:rsidR="00F12783" w:rsidRPr="00551049" w:rsidRDefault="004004FB" w:rsidP="00C94777">
            <w:pPr>
              <w:pStyle w:val="ae"/>
              <w:numPr>
                <w:ilvl w:val="1"/>
                <w:numId w:val="1"/>
              </w:numPr>
              <w:ind w:leftChars="0" w:left="312" w:firstLineChars="0" w:firstLine="0"/>
            </w:pPr>
            <w:r w:rsidRPr="00551049">
              <w:t>Что необходимо сделать, если у больного</w:t>
            </w:r>
            <w:r w:rsidR="009D0DF1" w:rsidRPr="00551049">
              <w:t xml:space="preserve"> со стенозом устья аорты без признаков недостаточности кровообращения и коронарной недостато</w:t>
            </w:r>
            <w:r w:rsidRPr="00551049">
              <w:t xml:space="preserve">чности </w:t>
            </w:r>
            <w:r w:rsidR="009D0DF1" w:rsidRPr="00551049">
              <w:t xml:space="preserve">появились </w:t>
            </w:r>
            <w:r w:rsidRPr="00551049">
              <w:t xml:space="preserve">обмороки при физических усилиях? </w:t>
            </w:r>
            <w:r w:rsidR="0026233B" w:rsidRPr="00551049">
              <w:t>Выберите правильный ответ:</w:t>
            </w:r>
          </w:p>
          <w:p w14:paraId="059832D0" w14:textId="1E1018C9" w:rsidR="00975ADC" w:rsidRPr="00551049" w:rsidRDefault="00F12783" w:rsidP="00C9477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2" w:firstLineChars="0" w:firstLine="0"/>
              <w:outlineLvl w:val="9"/>
            </w:pPr>
            <w:r w:rsidRPr="00551049">
              <w:t>Выберите правильный ответ:</w:t>
            </w:r>
            <w:r w:rsidR="009D0DF1" w:rsidRPr="00551049">
              <w:br/>
              <w:t>1 назначить препараты, улучшающие инотропную функцию миокарда</w:t>
            </w:r>
            <w:r w:rsidR="009D0DF1" w:rsidRPr="00551049">
              <w:br/>
              <w:t>2 решить вопрос о возможности хирургическ</w:t>
            </w:r>
            <w:r w:rsidR="004004FB" w:rsidRPr="00551049">
              <w:t xml:space="preserve">ого лечения порока </w:t>
            </w:r>
            <w:r w:rsidR="004004FB" w:rsidRPr="00551049">
              <w:br/>
              <w:t>3 провести</w:t>
            </w:r>
            <w:r w:rsidR="009D0DF1" w:rsidRPr="00551049">
              <w:t xml:space="preserve"> консультации врача-кардиохирурга для решения вопроса о возможности установк</w:t>
            </w:r>
            <w:r w:rsidR="004004FB" w:rsidRPr="00551049">
              <w:t>и кардиостимулятора</w:t>
            </w:r>
            <w:r w:rsidR="004004FB" w:rsidRPr="00551049">
              <w:br/>
              <w:t xml:space="preserve">4 провести </w:t>
            </w:r>
            <w:r w:rsidR="009D0DF1" w:rsidRPr="00551049">
              <w:t xml:space="preserve"> обследования с целью исключения тромбоэмболии мелких ветвей легочной артерии</w:t>
            </w:r>
          </w:p>
        </w:tc>
        <w:tc>
          <w:tcPr>
            <w:tcW w:w="3118" w:type="dxa"/>
          </w:tcPr>
          <w:p w14:paraId="3AE1FF39" w14:textId="2F2248E5" w:rsidR="00975ADC" w:rsidRPr="00551049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551049">
              <w:rPr>
                <w:color w:val="000000"/>
              </w:rPr>
              <w:t>2</w:t>
            </w:r>
          </w:p>
        </w:tc>
      </w:tr>
      <w:tr w:rsidR="00975ADC" w:rsidRPr="0026233B" w14:paraId="5E328FB7" w14:textId="77777777" w:rsidTr="00C94777">
        <w:trPr>
          <w:trHeight w:val="279"/>
        </w:trPr>
        <w:tc>
          <w:tcPr>
            <w:tcW w:w="7655" w:type="dxa"/>
            <w:gridSpan w:val="2"/>
            <w:vAlign w:val="center"/>
          </w:tcPr>
          <w:p w14:paraId="49454E80" w14:textId="4DC13D14" w:rsidR="0026233B" w:rsidRPr="00551049" w:rsidRDefault="0026233B" w:rsidP="00C94777">
            <w:pPr>
              <w:pStyle w:val="4"/>
              <w:numPr>
                <w:ilvl w:val="1"/>
                <w:numId w:val="1"/>
              </w:numPr>
              <w:spacing w:before="0" w:line="240" w:lineRule="auto"/>
              <w:ind w:leftChars="0" w:left="312" w:firstLineChars="0" w:firstLine="0"/>
              <w:rPr>
                <w:rFonts w:ascii="Times New Roman" w:hAnsi="Times New Roman" w:cs="Times New Roman"/>
                <w:i w:val="0"/>
                <w:iCs w:val="0"/>
                <w:color w:val="404040"/>
              </w:rPr>
            </w:pPr>
            <w:r w:rsidRPr="00551049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lastRenderedPageBreak/>
              <w:t>Какой симптом является характерным для поражения мозжечка? Выберите правильный ответ:</w:t>
            </w:r>
          </w:p>
          <w:p w14:paraId="02E168E8" w14:textId="77777777" w:rsidR="0026233B" w:rsidRPr="00551049" w:rsidRDefault="0026233B" w:rsidP="00C94777">
            <w:pPr>
              <w:pStyle w:val="ds-markdown-paragraph"/>
              <w:numPr>
                <w:ilvl w:val="0"/>
                <w:numId w:val="11"/>
              </w:numPr>
              <w:tabs>
                <w:tab w:val="clear" w:pos="720"/>
              </w:tabs>
              <w:spacing w:before="0" w:beforeAutospacing="0" w:after="0" w:afterAutospacing="0"/>
              <w:ind w:left="312" w:firstLine="0"/>
              <w:rPr>
                <w:color w:val="404040"/>
              </w:rPr>
            </w:pPr>
            <w:r w:rsidRPr="00551049">
              <w:rPr>
                <w:color w:val="404040"/>
              </w:rPr>
              <w:t>Гемипарез</w:t>
            </w:r>
          </w:p>
          <w:p w14:paraId="1C824F0B" w14:textId="77777777" w:rsidR="0026233B" w:rsidRPr="00551049" w:rsidRDefault="0026233B" w:rsidP="00C94777">
            <w:pPr>
              <w:pStyle w:val="ds-markdown-paragraph"/>
              <w:numPr>
                <w:ilvl w:val="0"/>
                <w:numId w:val="11"/>
              </w:numPr>
              <w:tabs>
                <w:tab w:val="clear" w:pos="720"/>
              </w:tabs>
              <w:spacing w:before="0" w:beforeAutospacing="0" w:after="0" w:afterAutospacing="0"/>
              <w:ind w:left="312" w:firstLine="0"/>
              <w:rPr>
                <w:color w:val="404040"/>
              </w:rPr>
            </w:pPr>
            <w:r w:rsidRPr="00551049">
              <w:rPr>
                <w:rStyle w:val="a9"/>
                <w:b w:val="0"/>
                <w:bCs w:val="0"/>
                <w:color w:val="404040"/>
              </w:rPr>
              <w:t xml:space="preserve">Дизартрия и </w:t>
            </w:r>
            <w:proofErr w:type="spellStart"/>
            <w:r w:rsidRPr="00551049">
              <w:rPr>
                <w:rStyle w:val="a9"/>
                <w:b w:val="0"/>
                <w:bCs w:val="0"/>
                <w:color w:val="404040"/>
              </w:rPr>
              <w:t>интенционный</w:t>
            </w:r>
            <w:proofErr w:type="spellEnd"/>
            <w:r w:rsidRPr="00551049">
              <w:rPr>
                <w:rStyle w:val="a9"/>
                <w:b w:val="0"/>
                <w:bCs w:val="0"/>
                <w:color w:val="404040"/>
              </w:rPr>
              <w:t xml:space="preserve"> тремор</w:t>
            </w:r>
          </w:p>
          <w:p w14:paraId="4E1F2CC5" w14:textId="77777777" w:rsidR="0026233B" w:rsidRPr="00551049" w:rsidRDefault="0026233B" w:rsidP="00C94777">
            <w:pPr>
              <w:pStyle w:val="ds-markdown-paragraph"/>
              <w:numPr>
                <w:ilvl w:val="0"/>
                <w:numId w:val="11"/>
              </w:numPr>
              <w:tabs>
                <w:tab w:val="clear" w:pos="720"/>
              </w:tabs>
              <w:spacing w:before="0" w:beforeAutospacing="0" w:after="0" w:afterAutospacing="0"/>
              <w:ind w:left="312" w:firstLine="0"/>
              <w:rPr>
                <w:color w:val="404040"/>
              </w:rPr>
            </w:pPr>
            <w:proofErr w:type="spellStart"/>
            <w:r w:rsidRPr="00551049">
              <w:rPr>
                <w:color w:val="404040"/>
              </w:rPr>
              <w:t>Гиперрефлексия</w:t>
            </w:r>
            <w:proofErr w:type="spellEnd"/>
          </w:p>
          <w:p w14:paraId="5FFFB2E2" w14:textId="6EBE8563" w:rsidR="00975ADC" w:rsidRPr="00551049" w:rsidRDefault="0026233B" w:rsidP="00C94777">
            <w:pPr>
              <w:pStyle w:val="ds-markdown-paragraph"/>
              <w:numPr>
                <w:ilvl w:val="0"/>
                <w:numId w:val="11"/>
              </w:numPr>
              <w:tabs>
                <w:tab w:val="clear" w:pos="720"/>
              </w:tabs>
              <w:spacing w:before="0" w:beforeAutospacing="0" w:after="0" w:afterAutospacing="0"/>
              <w:ind w:left="312" w:firstLine="0"/>
            </w:pPr>
            <w:r w:rsidRPr="00551049">
              <w:rPr>
                <w:color w:val="404040"/>
              </w:rPr>
              <w:t>Гипестезия</w:t>
            </w:r>
          </w:p>
        </w:tc>
        <w:tc>
          <w:tcPr>
            <w:tcW w:w="3118" w:type="dxa"/>
          </w:tcPr>
          <w:p w14:paraId="6F7E5FEA" w14:textId="74B4BC03" w:rsidR="00975ADC" w:rsidRPr="00551049" w:rsidRDefault="0026233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551049">
              <w:rPr>
                <w:color w:val="000000"/>
              </w:rPr>
              <w:t>2</w:t>
            </w:r>
          </w:p>
        </w:tc>
      </w:tr>
      <w:tr w:rsidR="00427194" w:rsidRPr="0026233B" w14:paraId="0AB71C4B" w14:textId="77777777" w:rsidTr="00C94777">
        <w:trPr>
          <w:trHeight w:val="279"/>
        </w:trPr>
        <w:tc>
          <w:tcPr>
            <w:tcW w:w="7655" w:type="dxa"/>
            <w:gridSpan w:val="2"/>
            <w:vAlign w:val="center"/>
          </w:tcPr>
          <w:p w14:paraId="4004EB2C" w14:textId="38F2A556" w:rsidR="0026233B" w:rsidRPr="00551049" w:rsidRDefault="0026233B" w:rsidP="00C94777">
            <w:pPr>
              <w:pStyle w:val="4"/>
              <w:numPr>
                <w:ilvl w:val="0"/>
                <w:numId w:val="11"/>
              </w:numPr>
              <w:tabs>
                <w:tab w:val="clear" w:pos="720"/>
              </w:tabs>
              <w:spacing w:before="0" w:line="240" w:lineRule="auto"/>
              <w:ind w:leftChars="0" w:left="312" w:firstLineChars="0" w:firstLine="0"/>
              <w:rPr>
                <w:rFonts w:ascii="Times New Roman" w:hAnsi="Times New Roman" w:cs="Times New Roman"/>
                <w:i w:val="0"/>
                <w:iCs w:val="0"/>
                <w:color w:val="404040"/>
              </w:rPr>
            </w:pPr>
            <w:r w:rsidRPr="00551049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Какой препарат применяется для лечения синдрома беспокойных ног? Выберите правильный ответ:</w:t>
            </w:r>
          </w:p>
          <w:p w14:paraId="17BEBF71" w14:textId="77777777" w:rsidR="0026233B" w:rsidRPr="00551049" w:rsidRDefault="0026233B" w:rsidP="00C94777">
            <w:pPr>
              <w:pStyle w:val="ds-markdown-paragraph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312" w:firstLine="0"/>
              <w:rPr>
                <w:color w:val="404040"/>
              </w:rPr>
            </w:pPr>
            <w:proofErr w:type="spellStart"/>
            <w:r w:rsidRPr="00551049">
              <w:rPr>
                <w:rStyle w:val="a9"/>
                <w:b w:val="0"/>
                <w:bCs w:val="0"/>
                <w:color w:val="404040"/>
              </w:rPr>
              <w:t>Прамипексол</w:t>
            </w:r>
            <w:proofErr w:type="spellEnd"/>
          </w:p>
          <w:p w14:paraId="0BC31E55" w14:textId="77777777" w:rsidR="0026233B" w:rsidRPr="00551049" w:rsidRDefault="0026233B" w:rsidP="00C94777">
            <w:pPr>
              <w:pStyle w:val="ds-markdown-paragraph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312" w:firstLine="0"/>
              <w:rPr>
                <w:color w:val="404040"/>
              </w:rPr>
            </w:pPr>
            <w:r w:rsidRPr="00551049">
              <w:rPr>
                <w:color w:val="404040"/>
              </w:rPr>
              <w:t>Аспирин</w:t>
            </w:r>
          </w:p>
          <w:p w14:paraId="576F52E8" w14:textId="77777777" w:rsidR="0026233B" w:rsidRPr="00551049" w:rsidRDefault="0026233B" w:rsidP="00C94777">
            <w:pPr>
              <w:pStyle w:val="ds-markdown-paragraph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312" w:firstLine="0"/>
              <w:rPr>
                <w:color w:val="404040"/>
              </w:rPr>
            </w:pPr>
            <w:proofErr w:type="spellStart"/>
            <w:r w:rsidRPr="00551049">
              <w:rPr>
                <w:color w:val="404040"/>
              </w:rPr>
              <w:t>Метформин</w:t>
            </w:r>
            <w:proofErr w:type="spellEnd"/>
          </w:p>
          <w:p w14:paraId="6763B274" w14:textId="6E4BD886" w:rsidR="00427194" w:rsidRPr="00551049" w:rsidRDefault="0026233B" w:rsidP="00C94777">
            <w:pPr>
              <w:pStyle w:val="ds-markdown-paragraph"/>
              <w:numPr>
                <w:ilvl w:val="0"/>
                <w:numId w:val="12"/>
              </w:numPr>
              <w:tabs>
                <w:tab w:val="clear" w:pos="720"/>
              </w:tabs>
              <w:spacing w:before="0" w:beforeAutospacing="0" w:after="0" w:afterAutospacing="0"/>
              <w:ind w:left="312" w:firstLine="0"/>
            </w:pPr>
            <w:r w:rsidRPr="00551049">
              <w:rPr>
                <w:color w:val="404040"/>
              </w:rPr>
              <w:t>Парацетамол</w:t>
            </w:r>
          </w:p>
        </w:tc>
        <w:tc>
          <w:tcPr>
            <w:tcW w:w="3118" w:type="dxa"/>
          </w:tcPr>
          <w:p w14:paraId="76C1FA95" w14:textId="05DE911C" w:rsidR="00427194" w:rsidRPr="00551049" w:rsidRDefault="0026233B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551049">
              <w:t>1</w:t>
            </w:r>
          </w:p>
        </w:tc>
      </w:tr>
      <w:tr w:rsidR="00427194" w:rsidRPr="0026233B" w14:paraId="0CF0BB12" w14:textId="77777777" w:rsidTr="00C94777">
        <w:trPr>
          <w:trHeight w:val="279"/>
        </w:trPr>
        <w:tc>
          <w:tcPr>
            <w:tcW w:w="7655" w:type="dxa"/>
            <w:gridSpan w:val="2"/>
            <w:vAlign w:val="center"/>
          </w:tcPr>
          <w:p w14:paraId="5F5C660D" w14:textId="2F66D88D" w:rsidR="00427194" w:rsidRPr="00551049" w:rsidRDefault="00427194" w:rsidP="00C94777">
            <w:pPr>
              <w:pStyle w:val="a4"/>
              <w:widowControl w:val="0"/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312" w:firstLineChars="0" w:firstLine="0"/>
              <w:outlineLvl w:val="9"/>
            </w:pPr>
            <w:r w:rsidRPr="00551049">
              <w:t xml:space="preserve">Прочитайте вопрос и запишите развернутый ответ: </w:t>
            </w:r>
          </w:p>
          <w:p w14:paraId="6A16D1FA" w14:textId="6B8BB85F" w:rsidR="00427194" w:rsidRPr="00551049" w:rsidRDefault="0026233B" w:rsidP="00C9477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2" w:firstLineChars="0" w:firstLine="0"/>
              <w:outlineLvl w:val="9"/>
            </w:pPr>
            <w:r w:rsidRPr="00551049">
              <w:t>Как лечить бактериальный менингит?</w:t>
            </w:r>
          </w:p>
        </w:tc>
        <w:tc>
          <w:tcPr>
            <w:tcW w:w="3118" w:type="dxa"/>
          </w:tcPr>
          <w:p w14:paraId="088261DB" w14:textId="60D5024D" w:rsidR="00427194" w:rsidRPr="00551049" w:rsidRDefault="0026233B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proofErr w:type="spellStart"/>
            <w:r w:rsidRPr="00551049">
              <w:t>Цефтриаксон+ванкомицин</w:t>
            </w:r>
            <w:proofErr w:type="spellEnd"/>
          </w:p>
        </w:tc>
      </w:tr>
      <w:tr w:rsidR="00427194" w:rsidRPr="0026233B" w14:paraId="04B5E50B" w14:textId="77777777" w:rsidTr="00C94777">
        <w:trPr>
          <w:trHeight w:val="279"/>
        </w:trPr>
        <w:tc>
          <w:tcPr>
            <w:tcW w:w="7655" w:type="dxa"/>
            <w:gridSpan w:val="2"/>
            <w:vAlign w:val="center"/>
          </w:tcPr>
          <w:p w14:paraId="242279FB" w14:textId="77777777" w:rsidR="00427194" w:rsidRPr="00551049" w:rsidRDefault="00427194" w:rsidP="00C94777">
            <w:pPr>
              <w:pStyle w:val="a4"/>
              <w:widowControl w:val="0"/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312" w:firstLineChars="0" w:firstLine="0"/>
              <w:outlineLvl w:val="9"/>
            </w:pPr>
            <w:r w:rsidRPr="00551049">
              <w:t xml:space="preserve">Прочитайте вопрос и запишите развернутый ответ: </w:t>
            </w:r>
          </w:p>
          <w:p w14:paraId="5529EAEB" w14:textId="6BFD44F8" w:rsidR="00427194" w:rsidRPr="00551049" w:rsidRDefault="00427194" w:rsidP="00C9477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2" w:firstLineChars="0" w:firstLine="0"/>
              <w:outlineLvl w:val="9"/>
            </w:pPr>
            <w:r w:rsidRPr="00551049">
              <w:t>Что используют для купирования приступа фибрилляции предсердий?</w:t>
            </w:r>
          </w:p>
        </w:tc>
        <w:tc>
          <w:tcPr>
            <w:tcW w:w="3118" w:type="dxa"/>
          </w:tcPr>
          <w:p w14:paraId="442619BB" w14:textId="514ADC5F" w:rsidR="00427194" w:rsidRPr="00551049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proofErr w:type="spellStart"/>
            <w:r w:rsidRPr="00551049">
              <w:t>амиодарон</w:t>
            </w:r>
            <w:proofErr w:type="spellEnd"/>
          </w:p>
        </w:tc>
      </w:tr>
      <w:tr w:rsidR="00427194" w:rsidRPr="0026233B" w14:paraId="1A4215F6" w14:textId="77777777" w:rsidTr="00C94777">
        <w:trPr>
          <w:trHeight w:val="279"/>
        </w:trPr>
        <w:tc>
          <w:tcPr>
            <w:tcW w:w="7655" w:type="dxa"/>
            <w:gridSpan w:val="2"/>
            <w:vAlign w:val="center"/>
          </w:tcPr>
          <w:p w14:paraId="1AC65602" w14:textId="77777777" w:rsidR="00427194" w:rsidRPr="00551049" w:rsidRDefault="00427194" w:rsidP="00C94777">
            <w:pPr>
              <w:pStyle w:val="a4"/>
              <w:widowControl w:val="0"/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312" w:firstLineChars="0" w:firstLine="0"/>
              <w:outlineLvl w:val="9"/>
            </w:pPr>
            <w:r w:rsidRPr="00551049">
              <w:t xml:space="preserve">Прочитайте вопрос и запишите развернутый ответ: </w:t>
            </w:r>
          </w:p>
          <w:p w14:paraId="678DE8E2" w14:textId="09A17A7C" w:rsidR="00427194" w:rsidRPr="00551049" w:rsidRDefault="0026233B" w:rsidP="00C9477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2" w:firstLineChars="0" w:firstLine="0"/>
              <w:outlineLvl w:val="9"/>
            </w:pPr>
            <w:r w:rsidRPr="00551049">
              <w:t>Как подтвердить БАС?</w:t>
            </w:r>
          </w:p>
        </w:tc>
        <w:tc>
          <w:tcPr>
            <w:tcW w:w="3118" w:type="dxa"/>
          </w:tcPr>
          <w:p w14:paraId="4A2C22DB" w14:textId="1D7A18B0" w:rsidR="00427194" w:rsidRPr="00551049" w:rsidRDefault="0026233B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551049">
              <w:t>ЭНМГ, клинические критерии</w:t>
            </w:r>
          </w:p>
        </w:tc>
      </w:tr>
      <w:tr w:rsidR="00427194" w:rsidRPr="0026233B" w14:paraId="3A0D9EC2" w14:textId="77777777" w:rsidTr="00C94777">
        <w:trPr>
          <w:trHeight w:val="279"/>
        </w:trPr>
        <w:tc>
          <w:tcPr>
            <w:tcW w:w="7655" w:type="dxa"/>
            <w:gridSpan w:val="2"/>
            <w:vAlign w:val="center"/>
          </w:tcPr>
          <w:p w14:paraId="48E9C926" w14:textId="77777777" w:rsidR="00427194" w:rsidRPr="00551049" w:rsidRDefault="00427194" w:rsidP="00C94777">
            <w:pPr>
              <w:pStyle w:val="a4"/>
              <w:widowControl w:val="0"/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312" w:firstLineChars="0" w:firstLine="0"/>
              <w:outlineLvl w:val="9"/>
            </w:pPr>
            <w:r w:rsidRPr="00551049">
              <w:t xml:space="preserve">Прочитайте вопрос и запишите развернутый ответ: </w:t>
            </w:r>
          </w:p>
          <w:p w14:paraId="01A24368" w14:textId="16B2FF6A" w:rsidR="00427194" w:rsidRPr="00551049" w:rsidRDefault="00427194" w:rsidP="00C9477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2" w:firstLineChars="0" w:firstLine="0"/>
              <w:outlineLvl w:val="9"/>
            </w:pPr>
            <w:r w:rsidRPr="00551049">
              <w:t xml:space="preserve">Что является показанием к назначению ингибиторов </w:t>
            </w:r>
            <w:proofErr w:type="spellStart"/>
            <w:r w:rsidRPr="00551049">
              <w:t>апф</w:t>
            </w:r>
            <w:proofErr w:type="spellEnd"/>
            <w:r w:rsidRPr="00551049">
              <w:t xml:space="preserve"> у пациентов со стабильной стенокардией напряжения?</w:t>
            </w:r>
          </w:p>
        </w:tc>
        <w:tc>
          <w:tcPr>
            <w:tcW w:w="3118" w:type="dxa"/>
          </w:tcPr>
          <w:p w14:paraId="4900AD85" w14:textId="3659A443" w:rsidR="00427194" w:rsidRPr="00551049" w:rsidRDefault="00427194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551049">
              <w:t xml:space="preserve">сопутствующий атеросклероз </w:t>
            </w:r>
            <w:proofErr w:type="spellStart"/>
            <w:r w:rsidRPr="00551049">
              <w:t>брахеоцефальных</w:t>
            </w:r>
            <w:proofErr w:type="spellEnd"/>
            <w:r w:rsidRPr="00551049">
              <w:t xml:space="preserve"> артерий</w:t>
            </w:r>
          </w:p>
        </w:tc>
      </w:tr>
      <w:tr w:rsidR="0026233B" w:rsidRPr="0026233B" w14:paraId="156AC45B" w14:textId="77777777" w:rsidTr="00C94777">
        <w:trPr>
          <w:trHeight w:val="279"/>
        </w:trPr>
        <w:tc>
          <w:tcPr>
            <w:tcW w:w="7655" w:type="dxa"/>
            <w:gridSpan w:val="2"/>
            <w:vAlign w:val="center"/>
          </w:tcPr>
          <w:p w14:paraId="70F6C8D0" w14:textId="0AE0E4A7" w:rsidR="0026233B" w:rsidRPr="00551049" w:rsidRDefault="0026233B" w:rsidP="00C94777">
            <w:pPr>
              <w:pStyle w:val="4"/>
              <w:numPr>
                <w:ilvl w:val="0"/>
                <w:numId w:val="11"/>
              </w:numPr>
              <w:tabs>
                <w:tab w:val="clear" w:pos="720"/>
              </w:tabs>
              <w:spacing w:before="0" w:line="240" w:lineRule="auto"/>
              <w:ind w:leftChars="0" w:left="312" w:firstLineChars="0" w:firstLine="0"/>
              <w:rPr>
                <w:rFonts w:ascii="Times New Roman" w:hAnsi="Times New Roman" w:cs="Times New Roman"/>
                <w:i w:val="0"/>
                <w:iCs w:val="0"/>
                <w:color w:val="404040"/>
              </w:rPr>
            </w:pPr>
            <w:r w:rsidRPr="00551049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 xml:space="preserve">Какой метод является наиболее информативным для диагностики </w:t>
            </w:r>
            <w:proofErr w:type="spellStart"/>
            <w:r w:rsidRPr="00551049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нейроборрелиоза</w:t>
            </w:r>
            <w:proofErr w:type="spellEnd"/>
            <w:r w:rsidRPr="00551049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? Выберите правильный ответ:</w:t>
            </w:r>
          </w:p>
          <w:p w14:paraId="4682B771" w14:textId="77777777" w:rsidR="0026233B" w:rsidRPr="00551049" w:rsidRDefault="0026233B" w:rsidP="00C94777">
            <w:pPr>
              <w:pStyle w:val="ds-markdown-paragraph"/>
              <w:numPr>
                <w:ilvl w:val="0"/>
                <w:numId w:val="14"/>
              </w:numPr>
              <w:tabs>
                <w:tab w:val="clear" w:pos="720"/>
              </w:tabs>
              <w:spacing w:before="0" w:beforeAutospacing="0" w:after="0" w:afterAutospacing="0"/>
              <w:ind w:left="312" w:firstLine="0"/>
              <w:rPr>
                <w:color w:val="404040"/>
              </w:rPr>
            </w:pPr>
            <w:r w:rsidRPr="00551049">
              <w:rPr>
                <w:rStyle w:val="a9"/>
                <w:b w:val="0"/>
                <w:bCs w:val="0"/>
                <w:color w:val="404040"/>
              </w:rPr>
              <w:t xml:space="preserve">ИФА или </w:t>
            </w:r>
            <w:proofErr w:type="spellStart"/>
            <w:r w:rsidRPr="00551049">
              <w:rPr>
                <w:rStyle w:val="a9"/>
                <w:b w:val="0"/>
                <w:bCs w:val="0"/>
                <w:color w:val="404040"/>
              </w:rPr>
              <w:t>иммуноблот</w:t>
            </w:r>
            <w:proofErr w:type="spellEnd"/>
            <w:r w:rsidRPr="00551049">
              <w:rPr>
                <w:rStyle w:val="a9"/>
                <w:b w:val="0"/>
                <w:bCs w:val="0"/>
                <w:color w:val="404040"/>
              </w:rPr>
              <w:t xml:space="preserve"> на антитела к </w:t>
            </w:r>
            <w:proofErr w:type="spellStart"/>
            <w:r w:rsidRPr="00551049">
              <w:rPr>
                <w:rStyle w:val="a9"/>
                <w:b w:val="0"/>
                <w:bCs w:val="0"/>
                <w:color w:val="404040"/>
              </w:rPr>
              <w:t>Borrelia</w:t>
            </w:r>
            <w:proofErr w:type="spellEnd"/>
            <w:r w:rsidRPr="00551049">
              <w:rPr>
                <w:rStyle w:val="a9"/>
                <w:b w:val="0"/>
                <w:bCs w:val="0"/>
                <w:color w:val="404040"/>
              </w:rPr>
              <w:t xml:space="preserve"> </w:t>
            </w:r>
            <w:proofErr w:type="spellStart"/>
            <w:r w:rsidRPr="00551049">
              <w:rPr>
                <w:rStyle w:val="a9"/>
                <w:b w:val="0"/>
                <w:bCs w:val="0"/>
                <w:color w:val="404040"/>
              </w:rPr>
              <w:t>burgdorferi</w:t>
            </w:r>
            <w:proofErr w:type="spellEnd"/>
          </w:p>
          <w:p w14:paraId="1FC448D6" w14:textId="77777777" w:rsidR="0026233B" w:rsidRPr="00551049" w:rsidRDefault="0026233B" w:rsidP="00C94777">
            <w:pPr>
              <w:pStyle w:val="ds-markdown-paragraph"/>
              <w:numPr>
                <w:ilvl w:val="0"/>
                <w:numId w:val="14"/>
              </w:numPr>
              <w:tabs>
                <w:tab w:val="clear" w:pos="720"/>
              </w:tabs>
              <w:spacing w:before="0" w:beforeAutospacing="0" w:after="0" w:afterAutospacing="0"/>
              <w:ind w:left="312" w:firstLine="0"/>
              <w:rPr>
                <w:color w:val="404040"/>
              </w:rPr>
            </w:pPr>
            <w:r w:rsidRPr="00551049">
              <w:rPr>
                <w:color w:val="404040"/>
              </w:rPr>
              <w:t>Общий анализ крови</w:t>
            </w:r>
          </w:p>
          <w:p w14:paraId="482B0AF7" w14:textId="77777777" w:rsidR="0026233B" w:rsidRPr="00551049" w:rsidRDefault="0026233B" w:rsidP="00C94777">
            <w:pPr>
              <w:pStyle w:val="ds-markdown-paragraph"/>
              <w:numPr>
                <w:ilvl w:val="0"/>
                <w:numId w:val="14"/>
              </w:numPr>
              <w:tabs>
                <w:tab w:val="clear" w:pos="720"/>
              </w:tabs>
              <w:spacing w:before="0" w:beforeAutospacing="0" w:after="0" w:afterAutospacing="0"/>
              <w:ind w:left="312" w:firstLine="0"/>
              <w:rPr>
                <w:color w:val="404040"/>
              </w:rPr>
            </w:pPr>
            <w:r w:rsidRPr="00551049">
              <w:rPr>
                <w:color w:val="404040"/>
              </w:rPr>
              <w:t>УЗИ суставов</w:t>
            </w:r>
          </w:p>
          <w:p w14:paraId="0407C127" w14:textId="12D529D8" w:rsidR="0026233B" w:rsidRPr="00551049" w:rsidRDefault="0026233B" w:rsidP="00C94777">
            <w:pPr>
              <w:pStyle w:val="ds-markdown-paragraph"/>
              <w:numPr>
                <w:ilvl w:val="0"/>
                <w:numId w:val="14"/>
              </w:numPr>
              <w:tabs>
                <w:tab w:val="clear" w:pos="720"/>
              </w:tabs>
              <w:spacing w:before="0" w:beforeAutospacing="0" w:after="0" w:afterAutospacing="0"/>
              <w:ind w:left="312" w:firstLine="0"/>
            </w:pPr>
            <w:r w:rsidRPr="00551049">
              <w:rPr>
                <w:color w:val="404040"/>
              </w:rPr>
              <w:t>Рентген грудной клетки</w:t>
            </w:r>
          </w:p>
        </w:tc>
        <w:tc>
          <w:tcPr>
            <w:tcW w:w="3118" w:type="dxa"/>
          </w:tcPr>
          <w:p w14:paraId="3889B17C" w14:textId="7FF9159E" w:rsidR="0026233B" w:rsidRPr="00551049" w:rsidRDefault="0026233B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551049">
              <w:t>1</w:t>
            </w:r>
          </w:p>
        </w:tc>
      </w:tr>
    </w:tbl>
    <w:p w14:paraId="09F42C7D" w14:textId="31928796" w:rsidR="00795EDA" w:rsidRPr="00FE4A10" w:rsidRDefault="00795EDA" w:rsidP="00C92925">
      <w:pPr>
        <w:tabs>
          <w:tab w:val="left" w:pos="1800"/>
        </w:tabs>
        <w:ind w:leftChars="0" w:left="0" w:firstLineChars="0" w:firstLine="0"/>
      </w:pPr>
    </w:p>
    <w:sectPr w:rsidR="00795EDA" w:rsidRPr="00FE4A10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26F"/>
    <w:multiLevelType w:val="hybridMultilevel"/>
    <w:tmpl w:val="C9D6AF8C"/>
    <w:lvl w:ilvl="0" w:tplc="FFFFFFFF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8B4148"/>
    <w:multiLevelType w:val="multilevel"/>
    <w:tmpl w:val="9B58ED6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430EE"/>
    <w:multiLevelType w:val="multilevel"/>
    <w:tmpl w:val="BF26A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06A11"/>
    <w:multiLevelType w:val="hybridMultilevel"/>
    <w:tmpl w:val="AC04BAFC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5C2912"/>
    <w:multiLevelType w:val="multilevel"/>
    <w:tmpl w:val="82928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00759"/>
    <w:multiLevelType w:val="multilevel"/>
    <w:tmpl w:val="4154B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039C5"/>
    <w:multiLevelType w:val="hybridMultilevel"/>
    <w:tmpl w:val="8C10B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C0219"/>
    <w:multiLevelType w:val="hybridMultilevel"/>
    <w:tmpl w:val="3A10E1B0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E85F34"/>
    <w:multiLevelType w:val="hybridMultilevel"/>
    <w:tmpl w:val="0F26651C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AF1BBD"/>
    <w:multiLevelType w:val="hybridMultilevel"/>
    <w:tmpl w:val="45E286C6"/>
    <w:lvl w:ilvl="0" w:tplc="FFFFFFFF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847E4F"/>
    <w:multiLevelType w:val="multilevel"/>
    <w:tmpl w:val="EA24F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3665C5"/>
    <w:multiLevelType w:val="multilevel"/>
    <w:tmpl w:val="E58E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9934C9"/>
    <w:multiLevelType w:val="hybridMultilevel"/>
    <w:tmpl w:val="8AA8D7D6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9E121A"/>
    <w:multiLevelType w:val="hybridMultilevel"/>
    <w:tmpl w:val="3ADEC842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3D5A7F"/>
    <w:multiLevelType w:val="multilevel"/>
    <w:tmpl w:val="E9E8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4B34B2"/>
    <w:multiLevelType w:val="multilevel"/>
    <w:tmpl w:val="991C2F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187019"/>
    <w:multiLevelType w:val="multilevel"/>
    <w:tmpl w:val="670C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4E4892"/>
    <w:multiLevelType w:val="multilevel"/>
    <w:tmpl w:val="8D86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D12205"/>
    <w:multiLevelType w:val="multilevel"/>
    <w:tmpl w:val="EC54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A5592"/>
    <w:multiLevelType w:val="multilevel"/>
    <w:tmpl w:val="0E3A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1E5911"/>
    <w:multiLevelType w:val="multilevel"/>
    <w:tmpl w:val="4A44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3757EB"/>
    <w:multiLevelType w:val="hybridMultilevel"/>
    <w:tmpl w:val="3C96BD58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583F75"/>
    <w:multiLevelType w:val="hybridMultilevel"/>
    <w:tmpl w:val="622251E8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247F85"/>
    <w:multiLevelType w:val="hybridMultilevel"/>
    <w:tmpl w:val="CFE41018"/>
    <w:lvl w:ilvl="0" w:tplc="B19C50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708"/>
    <w:multiLevelType w:val="hybridMultilevel"/>
    <w:tmpl w:val="BECABEAE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4"/>
  </w:num>
  <w:num w:numId="3">
    <w:abstractNumId w:val="23"/>
  </w:num>
  <w:num w:numId="4">
    <w:abstractNumId w:val="19"/>
  </w:num>
  <w:num w:numId="5">
    <w:abstractNumId w:val="11"/>
  </w:num>
  <w:num w:numId="6">
    <w:abstractNumId w:val="5"/>
  </w:num>
  <w:num w:numId="7">
    <w:abstractNumId w:val="4"/>
  </w:num>
  <w:num w:numId="8">
    <w:abstractNumId w:val="17"/>
  </w:num>
  <w:num w:numId="9">
    <w:abstractNumId w:val="10"/>
  </w:num>
  <w:num w:numId="10">
    <w:abstractNumId w:val="18"/>
  </w:num>
  <w:num w:numId="11">
    <w:abstractNumId w:val="16"/>
  </w:num>
  <w:num w:numId="12">
    <w:abstractNumId w:val="20"/>
  </w:num>
  <w:num w:numId="13">
    <w:abstractNumId w:val="15"/>
  </w:num>
  <w:num w:numId="14">
    <w:abstractNumId w:val="2"/>
  </w:num>
  <w:num w:numId="15">
    <w:abstractNumId w:val="13"/>
  </w:num>
  <w:num w:numId="16">
    <w:abstractNumId w:val="24"/>
  </w:num>
  <w:num w:numId="17">
    <w:abstractNumId w:val="12"/>
  </w:num>
  <w:num w:numId="18">
    <w:abstractNumId w:val="22"/>
  </w:num>
  <w:num w:numId="19">
    <w:abstractNumId w:val="7"/>
  </w:num>
  <w:num w:numId="20">
    <w:abstractNumId w:val="21"/>
  </w:num>
  <w:num w:numId="21">
    <w:abstractNumId w:val="8"/>
  </w:num>
  <w:num w:numId="22">
    <w:abstractNumId w:val="3"/>
  </w:num>
  <w:num w:numId="23">
    <w:abstractNumId w:val="9"/>
  </w:num>
  <w:num w:numId="24">
    <w:abstractNumId w:val="0"/>
  </w:num>
  <w:num w:numId="25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E2EA5"/>
    <w:rsid w:val="001F01BF"/>
    <w:rsid w:val="001F2F09"/>
    <w:rsid w:val="00201493"/>
    <w:rsid w:val="00206C5D"/>
    <w:rsid w:val="00213831"/>
    <w:rsid w:val="00221753"/>
    <w:rsid w:val="00233CD6"/>
    <w:rsid w:val="00236779"/>
    <w:rsid w:val="002544C2"/>
    <w:rsid w:val="00254DA1"/>
    <w:rsid w:val="00254F21"/>
    <w:rsid w:val="00261187"/>
    <w:rsid w:val="0026233B"/>
    <w:rsid w:val="00270CA3"/>
    <w:rsid w:val="002803EB"/>
    <w:rsid w:val="002900C9"/>
    <w:rsid w:val="00292D06"/>
    <w:rsid w:val="00296004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50F31"/>
    <w:rsid w:val="003778FE"/>
    <w:rsid w:val="00381CA8"/>
    <w:rsid w:val="003A2687"/>
    <w:rsid w:val="003A5152"/>
    <w:rsid w:val="003B3E23"/>
    <w:rsid w:val="003C798E"/>
    <w:rsid w:val="003F7355"/>
    <w:rsid w:val="004004FB"/>
    <w:rsid w:val="00427194"/>
    <w:rsid w:val="0044133C"/>
    <w:rsid w:val="004529D6"/>
    <w:rsid w:val="00467059"/>
    <w:rsid w:val="00467944"/>
    <w:rsid w:val="004831DD"/>
    <w:rsid w:val="004A61F9"/>
    <w:rsid w:val="004E72B3"/>
    <w:rsid w:val="00511D11"/>
    <w:rsid w:val="00516348"/>
    <w:rsid w:val="00516731"/>
    <w:rsid w:val="00526306"/>
    <w:rsid w:val="00527805"/>
    <w:rsid w:val="00551049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33E5"/>
    <w:rsid w:val="005F6200"/>
    <w:rsid w:val="0060069D"/>
    <w:rsid w:val="0060294F"/>
    <w:rsid w:val="0063010F"/>
    <w:rsid w:val="00631082"/>
    <w:rsid w:val="006337EF"/>
    <w:rsid w:val="006400B8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34BF2"/>
    <w:rsid w:val="00737B7C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D0DF1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92925"/>
    <w:rsid w:val="00C94777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82C04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003"/>
    <w:rsid w:val="00E64199"/>
    <w:rsid w:val="00E66433"/>
    <w:rsid w:val="00E85353"/>
    <w:rsid w:val="00E91CCA"/>
    <w:rsid w:val="00EA2AA0"/>
    <w:rsid w:val="00EB4840"/>
    <w:rsid w:val="00EB7FA6"/>
    <w:rsid w:val="00EC2B40"/>
    <w:rsid w:val="00EC3EED"/>
    <w:rsid w:val="00F12783"/>
    <w:rsid w:val="00F4394A"/>
    <w:rsid w:val="00F456B2"/>
    <w:rsid w:val="00F45907"/>
    <w:rsid w:val="00F53337"/>
    <w:rsid w:val="00F62C36"/>
    <w:rsid w:val="00F82802"/>
    <w:rsid w:val="00F83409"/>
    <w:rsid w:val="00F94F22"/>
    <w:rsid w:val="00FB4496"/>
    <w:rsid w:val="00FE4A10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22682C22-4C8B-054F-A3B4-2C634E2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350F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B449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0F3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350F31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37C5E-DBA4-4E56-A386-FD8924D4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5</cp:revision>
  <cp:lastPrinted>2023-12-26T06:19:00Z</cp:lastPrinted>
  <dcterms:created xsi:type="dcterms:W3CDTF">2025-07-20T11:14:00Z</dcterms:created>
  <dcterms:modified xsi:type="dcterms:W3CDTF">2025-07-25T11:50:00Z</dcterms:modified>
</cp:coreProperties>
</file>